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D1B1" w14:textId="00285854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</w:p>
    <w:p w14:paraId="2B1021D5" w14:textId="276F9EB5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 w:val="25"/>
          <w:szCs w:val="25"/>
          <w:lang w:val="ru-RU" w:eastAsia="ro-MD"/>
          <w14:ligatures w14:val="none"/>
        </w:rPr>
        <w:t>НАЦИОНАЛЬНЫЙ БАНК МОЛДОВЫ</w:t>
      </w:r>
    </w:p>
    <w:p w14:paraId="24EEBA8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75759D55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ПОСТАНОВЛЕНИЕ</w:t>
      </w:r>
    </w:p>
    <w:p w14:paraId="3C21C81B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об утверждении Регламента о классификации</w:t>
      </w:r>
    </w:p>
    <w:p w14:paraId="770681F5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активов и условных обязательств</w:t>
      </w:r>
    </w:p>
    <w:p w14:paraId="4FB47F27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 </w:t>
      </w:r>
    </w:p>
    <w:p w14:paraId="5A7ECB6A" w14:textId="005025CF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№ 231 от 27.10.2011</w:t>
      </w:r>
    </w:p>
    <w:p w14:paraId="4D4E8FF4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  <w:r w:rsidRPr="00DB4873">
        <w:rPr>
          <w:rFonts w:ascii="Arial" w:eastAsia="Times New Roman" w:hAnsi="Arial" w:cs="Arial"/>
          <w:i/>
          <w:iCs/>
          <w:kern w:val="0"/>
          <w:sz w:val="22"/>
          <w:lang w:val="ru-RU" w:eastAsia="ro-MD"/>
          <w14:ligatures w14:val="none"/>
        </w:rPr>
        <w:t>(в силу 01.01.2012)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59F55370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338EDAB0" w14:textId="1EDB1CE3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Мониторул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Офичиал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№216–221 ст.2007 от 09.12.2011</w:t>
      </w:r>
    </w:p>
    <w:p w14:paraId="0A68541A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5F6F2BD5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* * *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"/>
        <w:gridCol w:w="3750"/>
      </w:tblGrid>
      <w:tr w:rsidR="00DB4873" w:rsidRPr="00DB4873" w14:paraId="08EFB9C6" w14:textId="77777777" w:rsidTr="00DB487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161AC" w14:textId="77777777" w:rsidR="00DB4873" w:rsidRPr="00DB4873" w:rsidRDefault="00DB4873" w:rsidP="00DB4873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Cs w:val="24"/>
                <w:lang w:val="ru-RU" w:eastAsia="ro-MD"/>
                <w14:ligatures w14:val="none"/>
              </w:rPr>
            </w:pPr>
            <w:r w:rsidRPr="00DB4873">
              <w:rPr>
                <w:rFonts w:ascii="Arial!important" w:eastAsia="Times New Roman" w:hAnsi="Arial!important" w:cs="Times New Roman"/>
                <w:kern w:val="0"/>
                <w:szCs w:val="24"/>
                <w:lang w:val="ru-RU" w:eastAsia="ro-MD"/>
                <w14:ligatures w14:val="none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CCE6A" w14:textId="77777777" w:rsidR="00DB4873" w:rsidRPr="00DB4873" w:rsidRDefault="00DB4873" w:rsidP="00DB4873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Cs w:val="24"/>
                <w:lang w:val="ru-RU" w:eastAsia="ro-MD"/>
                <w14:ligatures w14:val="none"/>
              </w:rPr>
            </w:pPr>
            <w:r w:rsidRPr="00DB4873">
              <w:rPr>
                <w:rFonts w:ascii="Arial!important" w:eastAsia="Times New Roman" w:hAnsi="Arial!important" w:cs="Times New Roman"/>
                <w:kern w:val="0"/>
                <w:szCs w:val="24"/>
                <w:lang w:val="ru-RU" w:eastAsia="ro-MD"/>
                <w14:ligatures w14:val="none"/>
              </w:rPr>
              <w:t>ЗАРЕГИСТРИРОВАНО:</w:t>
            </w:r>
          </w:p>
          <w:p w14:paraId="78C7848F" w14:textId="77777777" w:rsidR="00DB4873" w:rsidRPr="00DB4873" w:rsidRDefault="00DB4873" w:rsidP="00DB4873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Cs w:val="24"/>
                <w:lang w:val="ru-RU" w:eastAsia="ro-MD"/>
                <w14:ligatures w14:val="none"/>
              </w:rPr>
            </w:pPr>
            <w:r w:rsidRPr="00DB4873">
              <w:rPr>
                <w:rFonts w:ascii="Arial!important" w:eastAsia="Times New Roman" w:hAnsi="Arial!important" w:cs="Times New Roman"/>
                <w:kern w:val="0"/>
                <w:szCs w:val="24"/>
                <w:lang w:val="ru-RU" w:eastAsia="ro-MD"/>
                <w14:ligatures w14:val="none"/>
              </w:rPr>
              <w:t>министр юстиции</w:t>
            </w:r>
          </w:p>
          <w:p w14:paraId="193549CD" w14:textId="77777777" w:rsidR="00DB4873" w:rsidRPr="00DB4873" w:rsidRDefault="00DB4873" w:rsidP="00DB4873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Cs w:val="24"/>
                <w:lang w:val="ru-RU" w:eastAsia="ro-MD"/>
                <w14:ligatures w14:val="none"/>
              </w:rPr>
            </w:pPr>
            <w:r w:rsidRPr="00DB4873">
              <w:rPr>
                <w:rFonts w:ascii="Arial!important" w:eastAsia="Times New Roman" w:hAnsi="Arial!important" w:cs="Times New Roman"/>
                <w:kern w:val="0"/>
                <w:szCs w:val="24"/>
                <w:lang w:val="ru-RU" w:eastAsia="ro-MD"/>
                <w14:ligatures w14:val="none"/>
              </w:rPr>
              <w:t>__________ Олег ЕФРИМ</w:t>
            </w:r>
          </w:p>
          <w:p w14:paraId="2C5D0E06" w14:textId="77777777" w:rsidR="00DB4873" w:rsidRPr="00DB4873" w:rsidRDefault="00DB4873" w:rsidP="00DB4873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Cs w:val="24"/>
                <w:lang w:val="ru-RU" w:eastAsia="ro-MD"/>
                <w14:ligatures w14:val="none"/>
              </w:rPr>
            </w:pPr>
            <w:r w:rsidRPr="00DB4873">
              <w:rPr>
                <w:rFonts w:ascii="Arial!important" w:eastAsia="Times New Roman" w:hAnsi="Arial!important" w:cs="Times New Roman"/>
                <w:kern w:val="0"/>
                <w:szCs w:val="24"/>
                <w:lang w:val="ru-RU" w:eastAsia="ro-MD"/>
                <w14:ligatures w14:val="none"/>
              </w:rPr>
              <w:t>№ 856 от 1 декабря 2011 г.</w:t>
            </w:r>
          </w:p>
        </w:tc>
      </w:tr>
    </w:tbl>
    <w:p w14:paraId="6FB6A03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4C2E570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На основании ст.5, 11, 44 Закона № 548-XIII от 21 июля 1995 г. о Национальном банке Молдовы (Официальный монитор Республики Молдова, 1995 г., № 56-57, ст.624), с последующими изменениями и дополнениями, и ст.25, 28, 33, 40 Закона о финансовых учреждениях № 550-XIII от 21 июля 1995 г. (повторное опубликование: Официальный монитор Республики Молдова, 2011 г., № 78-81, ст.199), с последующими изменениями и дополнениями, Административный совет Национального банка Молдовы</w:t>
      </w:r>
    </w:p>
    <w:p w14:paraId="28CD3542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ПОСТАНОВЛЯЕТ:</w:t>
      </w:r>
    </w:p>
    <w:p w14:paraId="6380E1AB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1.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Утвердить Регламент о классификации активов и условных обязательств, согласно приложению № 1.</w:t>
      </w:r>
    </w:p>
    <w:p w14:paraId="625E3BE7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2.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Признать утратившими силу некоторые нормативные акты Национального банка Молдовы согласно приложению № 2.</w:t>
      </w:r>
    </w:p>
    <w:p w14:paraId="542D048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Банкам в трехмесячный срок со дня вступления в силу настоящего постановления привести свою деятельность в соответствие с положениями регламента, указанными в пункте 1 к настоящему постановлению.</w:t>
      </w:r>
    </w:p>
    <w:p w14:paraId="5E129EC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4.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Активы, списанные за счет скидок на потери по активам, которые по состоянию на 31 декабря 2011 были отражены на внебалансовых счетах одновременно с восстановлением их в бухгалтерском балансе, будут классифицироваться в категорию "безнадежные".</w:t>
      </w:r>
    </w:p>
    <w:p w14:paraId="0B632BC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5.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Настоящее постановление публикуется в Официальном мониторе Республики Молдова и вступит в силу с 1 января 2012 г.</w:t>
      </w:r>
    </w:p>
    <w:p w14:paraId="7693ADE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tbl>
      <w:tblPr>
        <w:tblW w:w="750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9"/>
        <w:gridCol w:w="2111"/>
      </w:tblGrid>
      <w:tr w:rsidR="00DB4873" w:rsidRPr="00DB4873" w14:paraId="24D5D077" w14:textId="77777777" w:rsidTr="00DB487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2BE93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  <w:t>ПРЕДСЕДАТЕЛЬ АДМИНИСТРАТИВНОГО СОВЕТА</w:t>
            </w:r>
          </w:p>
        </w:tc>
      </w:tr>
      <w:tr w:rsidR="00DB4873" w:rsidRPr="00DB4873" w14:paraId="407DF22C" w14:textId="77777777" w:rsidTr="00DB4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B2E83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  <w:t>НАЦИОНАЛЬНОГО БАНКА МОЛДОВЫ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423CA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  <w:t>Дорин ДРЭГУЦАНУ</w:t>
            </w:r>
          </w:p>
        </w:tc>
      </w:tr>
      <w:tr w:rsidR="00DB4873" w:rsidRPr="00DB4873" w14:paraId="732ACE58" w14:textId="77777777" w:rsidTr="00DB4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04A24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  <w:br/>
            </w:r>
            <w:proofErr w:type="spellStart"/>
            <w:r w:rsidRPr="00DB487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  <w:t>Кишинэу</w:t>
            </w:r>
            <w:proofErr w:type="spellEnd"/>
            <w:r w:rsidRPr="00DB487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  <w:t>, 27 октября 2011 г.</w:t>
            </w:r>
          </w:p>
        </w:tc>
        <w:tc>
          <w:tcPr>
            <w:tcW w:w="0" w:type="auto"/>
            <w:vAlign w:val="center"/>
            <w:hideMark/>
          </w:tcPr>
          <w:p w14:paraId="7DE91DD7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  <w:tr w:rsidR="00DB4873" w:rsidRPr="00DB4873" w14:paraId="314D8730" w14:textId="77777777" w:rsidTr="00DB4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AEEF1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val="ru-RU" w:eastAsia="ro-MD"/>
                <w14:ligatures w14:val="none"/>
              </w:rPr>
              <w:t>№ 231.</w:t>
            </w:r>
          </w:p>
        </w:tc>
        <w:tc>
          <w:tcPr>
            <w:tcW w:w="0" w:type="auto"/>
            <w:vAlign w:val="center"/>
            <w:hideMark/>
          </w:tcPr>
          <w:p w14:paraId="0BED7FD3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o-MD"/>
                <w14:ligatures w14:val="none"/>
              </w:rPr>
            </w:pPr>
          </w:p>
        </w:tc>
      </w:tr>
    </w:tbl>
    <w:p w14:paraId="0648057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14079070" w14:textId="77777777" w:rsidR="00DB4873" w:rsidRPr="00DB4873" w:rsidRDefault="00DB4873" w:rsidP="00DB4873">
      <w:pPr>
        <w:spacing w:after="0" w:line="240" w:lineRule="auto"/>
        <w:jc w:val="right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Приложение № 1</w:t>
      </w:r>
    </w:p>
    <w:p w14:paraId="013CCE1E" w14:textId="77777777" w:rsidR="00DB4873" w:rsidRPr="00DB4873" w:rsidRDefault="00DB4873" w:rsidP="00DB4873">
      <w:pPr>
        <w:spacing w:after="0" w:line="240" w:lineRule="auto"/>
        <w:jc w:val="right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к Постановлению Административного</w:t>
      </w:r>
    </w:p>
    <w:p w14:paraId="14BBF592" w14:textId="77777777" w:rsidR="00DB4873" w:rsidRPr="00DB4873" w:rsidRDefault="00DB4873" w:rsidP="00DB4873">
      <w:pPr>
        <w:spacing w:after="0" w:line="240" w:lineRule="auto"/>
        <w:jc w:val="right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совета Национального банка Молдовы</w:t>
      </w:r>
    </w:p>
    <w:p w14:paraId="09C89D03" w14:textId="77777777" w:rsidR="00DB4873" w:rsidRPr="00DB4873" w:rsidRDefault="00DB4873" w:rsidP="00DB4873">
      <w:pPr>
        <w:spacing w:after="0" w:line="240" w:lineRule="auto"/>
        <w:jc w:val="right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№ 231 от 27 октября 2011 г.</w:t>
      </w:r>
    </w:p>
    <w:p w14:paraId="703C393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lastRenderedPageBreak/>
        <w:t> </w:t>
      </w:r>
    </w:p>
    <w:p w14:paraId="516AFEBB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РЕГЛАМЕНТ</w:t>
      </w:r>
    </w:p>
    <w:p w14:paraId="10BB19CA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о классификации активов и условных обязательств</w:t>
      </w:r>
    </w:p>
    <w:p w14:paraId="74D9034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446034D4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I. СФЕРА ПРИМЕНЕНИЯ И ОСНОВНЫЕ ПОНЯТИЯ</w:t>
      </w:r>
    </w:p>
    <w:p w14:paraId="39D7881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1.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Регламент о классификации активов и условных обязательств (далее – Регламент) применяется банками в пруденциальных целях при классификации и расчете величины скидок на потери по активам и условным обязательствам банка, подверженным кредитному риску, а именно:</w:t>
      </w:r>
    </w:p>
    <w:p w14:paraId="1C8D142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1) по следующим активам:</w:t>
      </w:r>
    </w:p>
    <w:p w14:paraId="6B4BEE2B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счета "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Nostro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" в банках (включая средства, представляющие резервы для расчета с международными платежными системами);</w:t>
      </w:r>
    </w:p>
    <w:p w14:paraId="5AFCD01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размещения в банках (включая размещения овернайт, которые не превысили срок погашения, указанный в юридическом акте, заключенном между сторонами, средства, представляющие резервы для расчета с международными платежными системами);</w:t>
      </w:r>
    </w:p>
    <w:p w14:paraId="2FC7247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c) ценные бумаги по амортизированной стоимости;</w:t>
      </w:r>
    </w:p>
    <w:p w14:paraId="05CEF8F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владения банков в капитале предприятий;</w:t>
      </w:r>
    </w:p>
    <w:p w14:paraId="70311E3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e) кредиты (включая размещения овернайт, превысившие срок погашения указанного в юридическом акте, заключенном между сторонами, факторинг, векселя, учетные векселя, кредитные карточки, разрешенные временные овердрафты, несанкционированные овердрафты, превышающие сумму 100 леев, финансирование коммерческих сделок, соглашения REPO, размещения-гарантии в банках, дебиторские задолженности по финансовому лизингу и другие прямые заменители кредита (активы со свойствами, аналогичными кредитам, по которым оценка риска осуществляется аналогично кредитам);</w:t>
      </w:r>
    </w:p>
    <w:p w14:paraId="2761676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f) дебиторские задолженности на капитальные вложения и нематериальные активы;</w:t>
      </w:r>
    </w:p>
    <w:p w14:paraId="5EC85CB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g) дебиторская задолженность, связанная с документарными расчетами;</w:t>
      </w:r>
    </w:p>
    <w:p w14:paraId="479AB0B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h) дебиторская задолженность, связанная с расчетами с физическими и юридическими лицами;</w:t>
      </w:r>
    </w:p>
    <w:p w14:paraId="1479AE67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i) активы (ценности), переданные во владение /приобретенные взамен возврата задолженности;</w:t>
      </w:r>
    </w:p>
    <w:p w14:paraId="1B24641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j) проценты и другие суммы, рассчитанные и отраженные в бухгалтерском учете банка, которые должны быть получены;</w:t>
      </w:r>
    </w:p>
    <w:p w14:paraId="5E1F679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2) по следующим условным обязательствам банка по предоставлению и вложению денежных средств в будущие (за исключением тех, которые в соответствии с п.4 приложения № 1 к Регламенту о подходе к кредитному риску для банков согласно стандартизованному подходу, утвержденному Постановлением Исполнительного комитета Национального банка Молдовы № 111/2018 (далее - Регламент № 111/2018) относятся к категории низкого риска) (далее – условные обязательства):</w:t>
      </w:r>
    </w:p>
    <w:p w14:paraId="75D60B6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обязательства по приобретению ценных бумаг /владений банков в капитале предприятий;</w:t>
      </w:r>
    </w:p>
    <w:p w14:paraId="2F7F8E4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аккредитивы и выпущенные гарантии (за исключением аккредитивов и гарантий, покрытых денежными средствами);</w:t>
      </w:r>
    </w:p>
    <w:p w14:paraId="4B825EB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c) обязательства о выдаче кредитов в будущем;</w:t>
      </w:r>
    </w:p>
    <w:p w14:paraId="63783DF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</w:t>
      </w:r>
      <w:r w:rsidRPr="00DB4873">
        <w:rPr>
          <w:rFonts w:ascii="Arial" w:eastAsia="Times New Roman" w:hAnsi="Arial" w:cs="Arial"/>
          <w:kern w:val="0"/>
          <w:szCs w:val="24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) обязательства по размещению депозитов в будущем;</w:t>
      </w:r>
    </w:p>
    <w:p w14:paraId="16ED078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акцепт переводных векселей;</w:t>
      </w:r>
    </w:p>
    <w:p w14:paraId="1E4618F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e) векселя, проданные с банковским индоссаментом;</w:t>
      </w:r>
    </w:p>
    <w:p w14:paraId="02377BB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2590FA3D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[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Пкт.f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) утратил силу согласно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45DCADD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lastRenderedPageBreak/>
        <w:t> </w:t>
      </w:r>
    </w:p>
    <w:p w14:paraId="3E05B3A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Понятия и суть категорий активов и условных обязательств, на которые распространяется настоящий Регламент, определяются в соответствии с действующим законодательством и Международными стандартами финансовой отчетности.</w:t>
      </w:r>
    </w:p>
    <w:p w14:paraId="7BC9B706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047F6B94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274EACC3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240 от 09.12.2013, в силу 24.01.2014]</w:t>
      </w:r>
    </w:p>
    <w:p w14:paraId="10467DD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7B55B7F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2.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 настоящем регламенте используются следующие понятия:</w:t>
      </w:r>
    </w:p>
    <w:p w14:paraId="227FF81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a) </w:t>
      </w: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просроченный актив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– актив, оплата которого в связи с возмещением/погашением не была получена в срок более 30 дней с даты платежа, установленного в контракте. В случае, если актив становится просроченным, его сальдо также считается просроченным;</w:t>
      </w:r>
    </w:p>
    <w:p w14:paraId="225D776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b) </w:t>
      </w:r>
      <w:proofErr w:type="spellStart"/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ренегоциированный</w:t>
      </w:r>
      <w:proofErr w:type="spellEnd"/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 xml:space="preserve"> актив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– невозмещенный/непогашенный актив (первоначальный актив), по которому позже в рамках дополнительного соглашения были изменены условия осуществления просроченных платежей. Для квалификации актива, как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ренегоциированный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, в рамках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ренегоциирования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любого актива, могут быть определены льготные условия посредством скидки процентной ставки и/или первоначальной суммы актива (суммы, указанной в договоре), учитывая ухудшение финансового положения контрагента;</w:t>
      </w:r>
    </w:p>
    <w:p w14:paraId="76B982B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c) </w:t>
      </w: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пролонгированный актив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– актив, у которого сроки возмещения/погашения оплаты, установленные в соответствии с договором, продлеваются на основе дополнительного соглашения. Для квалификации актива, как пролонгированный, соглашение должно быть подписано до квалификации актива, как просроченный, в соответствии со сроком оплаты, предусмотренным в первоначальном договоре. Определение состояния актива, как просроченного, осуществляется на основе первоначального договора и в соответствии с понятием "просроченный актив";</w:t>
      </w:r>
    </w:p>
    <w:p w14:paraId="45D9062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d) </w:t>
      </w: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контрагент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– лицо, которое является стороной договора, заключенного с банком, и имеет определенные обязательства перед банком, связанные с активами /условными обязательствами, подверженными кредитному риску;</w:t>
      </w:r>
    </w:p>
    <w:p w14:paraId="31CD749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e) </w:t>
      </w: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плата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– процент или первоначальная сумма актива и процентов, или часть актива и процент или часть актива, оплаченная в соответствии с условиями и порядком возмещения/погашения актива, предусмотренных в договоре;</w:t>
      </w:r>
    </w:p>
    <w:p w14:paraId="31FD77D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f) </w:t>
      </w: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скидки на потери по активам и условным обязательствам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– резервы для покрытия оценочных потерь в связи с оценкой активов /условных обязательств, подверженных кредитному риску;</w:t>
      </w:r>
    </w:p>
    <w:p w14:paraId="63EBC13B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g) </w:t>
      </w: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финансовое состояние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– систематизированная совокупность показателей, характеризующих имущественное и финансовое состояние, наличие и движение собственного капитала и денежных средств субъекта за отчетный период, в том числе полные и/или упрощенные финансовые отчеты, предусмотренные Законом о бухгалтерском учете и финансовой отчетности № 287/2017.</w:t>
      </w:r>
    </w:p>
    <w:p w14:paraId="6660E8DF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2ED29731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5FFF0705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301 от 20.12.2012, в силу 27.12.2012]</w:t>
      </w:r>
    </w:p>
    <w:p w14:paraId="55BD2AF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552587D7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II. СКИДКИ НА ПОТЕРИ ПО АКТИВАМ И ПО</w:t>
      </w:r>
    </w:p>
    <w:p w14:paraId="1BD91B99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УСЛОВНЫМ ОБЯЗАТЕЛЬСТВАМ</w:t>
      </w:r>
    </w:p>
    <w:p w14:paraId="730483E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Банк обязан рассчитывать скидки на потери по активам /условным обязательствам в размерах, предусмотренных главой IV.</w:t>
      </w:r>
    </w:p>
    <w:p w14:paraId="0F457ED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lastRenderedPageBreak/>
        <w:t>4.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Банк классифицируют активы и условные обязательства не реже одного раза в месяц на последний день отчетного периода, в соответствии с настоящим Регламентом и собственной политикой и процедурами, разработанными каждым банком в соответствии с данным Регламентом.</w:t>
      </w:r>
    </w:p>
    <w:p w14:paraId="782038C0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[Пкт.4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072E098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0C2F2EC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5.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Новые активы классифицируются с момента взятия активов на учет в балансе банка, а новые условные обязательства – с момента заключения договора, на основе которого появляются или могут появиться в будущем обязательства банка, зарегистрированные в бухгалтерском учете по забалансовым счетам. На основании классификации рассчитанная величина скидок на потери по активам /условным обязательствам определяется в соответствии с главой IV.</w:t>
      </w:r>
    </w:p>
    <w:p w14:paraId="0922090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6.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Скидки на потери по активам и по условным обязательствам, рассчитанные в соответствии с настоящим Регламентом, не должны отражаться в бухгалтерском балансе по счетам доходов или расходов.</w:t>
      </w:r>
    </w:p>
    <w:p w14:paraId="79C1BDC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7.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Разница между величиной скидок на потери по активам и по условным обязательствам, рассчитанная в соответствии с настоящим Регламентом, и балансовой величиной скидок на потери от обесценения их, сформированные в соответствии с Международными Стандартами финансовой отчетности, вычитается из основных собственных средств первого уровня.</w:t>
      </w:r>
    </w:p>
    <w:p w14:paraId="189AE393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[Пкт.7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0919352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2719D0B9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III. КЛАССИФИКАЦИЯ АКТИВОВ И УСЛОВНЫХ ОБЯЗАТЕЛЬСТВ</w:t>
      </w:r>
    </w:p>
    <w:p w14:paraId="246906B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8.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До оценки актива и условного обязательства банка его стоимость уменьшается на сумму обеспечения, предусмотренных в подпунктах 3) и 6) пункта 36 Регламента о крупных подверженностях, утвержденного Постановлением Исполнительного комитета Национального банка Молдовы № 109/2019 (далее – Регламент № 109/2019), если соблюдаются условия, предусмотренные данными подпунктами.</w:t>
      </w:r>
    </w:p>
    <w:p w14:paraId="6C33C5EA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[Пкт.8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193C92A1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[Пкт.8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240 от 09.12.2013, в силу 24.01.2014]</w:t>
      </w:r>
    </w:p>
    <w:p w14:paraId="43D1DE4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65489DE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9.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При оценке активов и условных обязательств банк учитывает, но не ограничивается следующим:</w:t>
      </w:r>
    </w:p>
    <w:p w14:paraId="2DDDD65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текущую финансовую ситуацию контрагента с точки зрения способности выполнения обязательств;</w:t>
      </w:r>
    </w:p>
    <w:p w14:paraId="3275CA3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Текущее финансовое положение юридических лиц будет оцениваться по меньшей мере на основе бухгалтерского баланса, отчета о прибылях и убытках, отчета об изменении собственного капитала и отчета о движении денежных средств, обновляемых раз в полгода, за исключением дебиторов, для которых сумма всех кредитов (сумма, указанная в договоре):</w:t>
      </w:r>
    </w:p>
    <w:p w14:paraId="6BDC43D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- превышает эквивалент 5 миллионов леев, для которых получение, анализ и мониторинг информации о финансовом положении будут осуществляться с ежеквартальной периодичностью;</w:t>
      </w:r>
    </w:p>
    <w:p w14:paraId="7C22E24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- не превышает эквивалент 1 миллиона леев, для которых получение, анализ и мониторинг информации о финансовом положении будут осуществляться на ежегодной основе.</w:t>
      </w:r>
    </w:p>
    <w:p w14:paraId="6150662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Для юридических лиц банк получит квартальную/полугодовую финансовую отчетность в течение 60 дней и годовую финансовую отчетность в течение 120 дней с последнего дня отчетного периода.</w:t>
      </w:r>
    </w:p>
    <w:p w14:paraId="646B0F2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Текущее финансовое положение физических лиц, осуществляющих предпринимательскую деятельность, индивидуальных предприятий, крестьянских хозяйств, физических лиц, осуществляющих профессиональную деятельность в 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lastRenderedPageBreak/>
        <w:t>сфере правосудия и учрежденные ими бюро, а также индивидуальных кабинетов семейных врачей будет оцениваться с периодичностью, предусмотренной для юридических лиц на основе сокращенной или упрощенной финансовой отчетности или, в зависимости от обстоятельств, на основе показателей, установленных банком относительно их имущественного и финансового положения, но которая обязательно будет включать информацию о доходах от продаж, о зарегистрированной чистой прибыли, об отчете движения денежных средств, о дебиторской задолженности, о собственном капитале и об их обязательствах. Для лиц, указанных в настоящем абзаце, банк получит полугодовые финансовые отчетности в течение 60 дней и годовые финансовые отчетности в течение 120 дней с последнего дня отчетного периода.</w:t>
      </w:r>
    </w:p>
    <w:p w14:paraId="7A320F9B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Текущее финансовое положение физических лиц, не осуществляющих предпринимательскую деятельность, будет оцениваться по меньшей мере раз в год на основании показателей, установленных банком относительно их имущественного и финансового положения, которые будут получены в течение 120 дней с последнего дня отчетного периода;</w:t>
      </w:r>
    </w:p>
    <w:p w14:paraId="6D8D9A7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соблюдение договорных условий;</w:t>
      </w:r>
    </w:p>
    <w:p w14:paraId="6C6C2D2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c) платежеспособность контрагента, основанную на исторической финансовой динамике, и/или будущие оценки притока денежных средств;</w:t>
      </w:r>
    </w:p>
    <w:p w14:paraId="0D0E4F7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текущую стоимость реализации предмета залога и уровень его ликвидности на рынке Республики Молдова;</w:t>
      </w:r>
    </w:p>
    <w:p w14:paraId="790AAD7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e) деловую среду контрагента, состояние экономического сектора, в котором осуществляет свою деятельность и позицию в данном секторе;</w:t>
      </w:r>
    </w:p>
    <w:p w14:paraId="29AE95E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f) историю кредита в отношении соблюдения контрагентом обязательств, предусмотренных кредитным договором;</w:t>
      </w:r>
    </w:p>
    <w:p w14:paraId="29B8FA8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g) соблюдение бизнес-плана или технико-экономического обоснования (в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т.ч.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последующих изменений и дополнений);</w:t>
      </w:r>
    </w:p>
    <w:p w14:paraId="386F2D4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h) финансовое состояние и платежеспособность лица, предоставляющего личную гарантию (поручительство) или страховщика, за исключением кредитов, предоставленных физическим лицам на совокупную сумму (сумма, указанная в договоре) до 400 тысяч леев, и кредитов, предоставленных юридическим лицам, физическим лицам, осуществляющим предпринимательскую деятельность; индивидуальным предприятиям, крестьянским хозяйствам, физическим лицам, осуществляющим профессиональную деятельность в сфере правосудия, и учрежденным ими бюро; а также индивидуальным кабинетам семейных врачей на совокупную сумму (сумма, указанная в договоре), до 1 миллиона леев.</w:t>
      </w:r>
    </w:p>
    <w:p w14:paraId="1C291E1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В случае дебиторов – физических лиц финансовое положение поручителей будет оцениваться не реже одного раза в год, независимо от типа поручителя.</w:t>
      </w:r>
    </w:p>
    <w:p w14:paraId="70751B2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В случае дебиторов - юридических лиц и дебиторов - физических лиц, осуществляющих предпринимательскую деятельность, индивидуальных предприятий, крестьянских хозяйств, физических лиц, осуществляющих профессиональную деятельность в сфере правосудия, и учрежденных ими бюро а также индивидуальных кабинетов семейных врачей, финансовая отчетность поручителей будет оцениваться не реже одного раза в полгода, за исключением поручителей - физических лиц, не осуществляющих предпринимательскую деятельность, финансовое положение которых будет оцениваться не реже одного раза в год, независимо от типа дебитора;</w:t>
      </w:r>
    </w:p>
    <w:p w14:paraId="579F47C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i) другие факторы, способные влиять на соблюдение контрагентом договорных условий.</w:t>
      </w:r>
    </w:p>
    <w:p w14:paraId="1490DE48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[Пкт.9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14AC2CDA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[Пкт.9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2C415F9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62FE019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lastRenderedPageBreak/>
        <w:t>10.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 случае условного обязательства, после определения стоимости согласно пункту 8, ему присваивается фактор кредитной конверсии в соответствии с требованиями пунктов 6 и 7 Регламента № 111/2018.</w:t>
      </w:r>
    </w:p>
    <w:p w14:paraId="459106B4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[Пкт.10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67BB0E57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0E220F7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11.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После применения требований пунктов 8 и 10 активы и условные обязательства оцениваются и включаются в одну из категорий, указанных в пунктах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13-17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.</w:t>
      </w:r>
    </w:p>
    <w:p w14:paraId="4BB8761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12.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Не подлежат классификации и не рассчитываются скидки на потери на:</w:t>
      </w:r>
    </w:p>
    <w:p w14:paraId="7E962D3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элементы активов/условных обязательств, указанных в пункте 6 Регламента № 109/2019;</w:t>
      </w:r>
    </w:p>
    <w:p w14:paraId="6252467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элементы активов/условных обязательств, указанных в подпунктах 1) – 6) и 8) – 10) пункта. 36 Регламента № 109/2019;</w:t>
      </w:r>
    </w:p>
    <w:p w14:paraId="0965296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c) несанкционированные овердрафты, не превышающие сумму 100 леев.</w:t>
      </w:r>
    </w:p>
    <w:p w14:paraId="08F231C8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[Пкт.12 в редакции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4E6C859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344D098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13.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Стандартный актив /условное обязательство.</w:t>
      </w:r>
    </w:p>
    <w:p w14:paraId="0A746C6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Актив /условное обязательство считается стандартным в случае, если ни одно из определений, изложенных в пунктах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14-17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, неприменимо, а также существуют следующие факторы:</w:t>
      </w:r>
    </w:p>
    <w:p w14:paraId="2F702AE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не имеет просроченных платежей;</w:t>
      </w:r>
    </w:p>
    <w:p w14:paraId="7D2B88B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b) соблюдаются все договорные обязательства, в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т.ч.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требования по формированию залога;</w:t>
      </w:r>
    </w:p>
    <w:p w14:paraId="0A2873F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c) не был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;</w:t>
      </w:r>
    </w:p>
    <w:p w14:paraId="4CF5163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финансовое состояние контрагента и оценочные будущие притоки денежных средств демонстрируют повышенную способность выполнения своих обязательств, а также текущих и будущих обязательств;</w:t>
      </w:r>
    </w:p>
    <w:p w14:paraId="7161BC6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e) банк владеет актуализованной информацией относительно финансового состояния контрагента и лица, предоставляющего личную гарантию (поручительство) по долгам контрагента, за исключением случаев, когда поручительством является:</w:t>
      </w:r>
    </w:p>
    <w:p w14:paraId="4D86A53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- дополнительная гарантия, не являющаяся основным видом гарантии по кредиту;</w:t>
      </w:r>
    </w:p>
    <w:p w14:paraId="417E414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- гарантия по кредитам, предоставленным физическим лицам на совокупную сумму (сумма указанная в договоре) до 400 тысяч леев;</w:t>
      </w:r>
    </w:p>
    <w:p w14:paraId="239AD6A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- гарантия по кредитам, предоставленных юридическим лицам, физическим лицам, осуществляющим предпринимательскую деятельность, индивидуальным предприятиям, крестьянским хозяйствам, физическим лицам, осуществляющим профессиональную деятельность в сфере правосудия, и учрежденным ими бюро, а также индивидуальным кабинетам семейных врачей в совокупной сумме (сумма указанная в договоре), до 1 миллиона леев;</w:t>
      </w:r>
    </w:p>
    <w:p w14:paraId="062A5FD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f) нет причин считать, что банк на данный момент или в будущем будет подвергаться риску потерь.</w:t>
      </w:r>
    </w:p>
    <w:p w14:paraId="22AAE53D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[Пкт.13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112928DC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[Пкт.13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73112F46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[Пкт.13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301 от 20.12.2012, в силу 27.12.2012]</w:t>
      </w:r>
    </w:p>
    <w:p w14:paraId="754F88D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0741760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14.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Актив /условное обязательство под надзором.</w:t>
      </w:r>
    </w:p>
    <w:p w14:paraId="755A916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Актив /условное обязательство считается под надзором в случае, если платежеспособность противоположной стороны/лица, предоставляющего личную гарантию (поручительство) хорошая, уровень ликвидности предмета залога (сформированного) имеет стабильные характеристики, банком получена вся 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lastRenderedPageBreak/>
        <w:t>информация и данные, необходимые для оценки финансового состояния, но существует хотя бы и один из следующих факторов:</w:t>
      </w:r>
    </w:p>
    <w:p w14:paraId="2E88537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существуют потенциальные проблемы, связанные с финансовым состоянием контрагента, а в случае кредита и его гарантией;</w:t>
      </w:r>
    </w:p>
    <w:p w14:paraId="3EF5CCD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</w:t>
      </w:r>
      <w:r w:rsidRPr="00DB4873">
        <w:rPr>
          <w:rFonts w:ascii="Arial" w:eastAsia="Times New Roman" w:hAnsi="Arial" w:cs="Arial"/>
          <w:kern w:val="0"/>
          <w:szCs w:val="24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) к гарантии применяется арест или запрет, за исключением тех, которые применяются в пользу банка. Это положение не применяется, в случае если имеются достаточные гарантии в отношении актива, кроме арестованных или на которые наложены запреты. Проверка наличия арестов/запретов по гарантии осуществляется периодически, в следующем порядке: по недвижимости - не реже одного раза в год, по другим видам гарантий - в соответствии с внутренними политиками и процедурами банка;</w:t>
      </w:r>
    </w:p>
    <w:p w14:paraId="76BF8C0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наличие потенциальных проблем, связанных с выполнением обязательств контрагента, из-за притоков нерегулированных денежных средств (за исключением сезонных) и трудно проверяемых, хотя их платежеспособность не ухудшилась;</w:t>
      </w:r>
    </w:p>
    <w:p w14:paraId="2D6BA61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15CE6C3D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[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Подпкт.с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) исключен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2B1B0B0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478294C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поступление платежей с опозданием от 31 до 90 дней;</w:t>
      </w:r>
    </w:p>
    <w:p w14:paraId="7791BD6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e) изменения хотя бы один раз срока погашения платежей согласно договору;</w:t>
      </w:r>
    </w:p>
    <w:p w14:paraId="2D1CEE7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e</w:t>
      </w:r>
      <w:r w:rsidRPr="00DB4873">
        <w:rPr>
          <w:rFonts w:ascii="Arial" w:eastAsia="Times New Roman" w:hAnsi="Arial" w:cs="Arial"/>
          <w:kern w:val="0"/>
          <w:szCs w:val="24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) актив используется в целях, отличных от предусмотренных договором, в размере, не превышающем 5% от суммы первоначального актива (суммы, указанной в договоре), за исключением кредитов, предусмотренных пунктом 33;</w:t>
      </w:r>
    </w:p>
    <w:p w14:paraId="49F52C6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f) не соблюдается выполнение бизнес-плана или технико-экономического обоснования (с последующими изменениями и дополнениями);</w:t>
      </w:r>
    </w:p>
    <w:p w14:paraId="5DB5A88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g) другие аналогичные факторы, являющиеся основанием для классификации активов как "под надзором".</w:t>
      </w:r>
    </w:p>
    <w:p w14:paraId="1D0F7B4B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[Пкт.14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75F9B8D2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[Пкт.14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0834428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57EA1B9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15.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Субстандартный актив /условное обязательство.</w:t>
      </w:r>
    </w:p>
    <w:p w14:paraId="4B30B60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Актив /условное обязательство считается субстандартным в случае, если банк уверен, что в связи с обслуживанием и возвратом актива, существует более высокий риск убытков, чем обычный, спровоцированный хотя бы один из нижеперечисленных факторов:</w:t>
      </w:r>
    </w:p>
    <w:p w14:paraId="26C3623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финансовое состояние контрагента ухудшается;</w:t>
      </w:r>
    </w:p>
    <w:p w14:paraId="309C8D2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гарантия недостаточна или ухудшается (в результате обновления залоговой стоимости не соблюдается степень залогового покрытия, установленная Советом банка во внутренних нормах банка);</w:t>
      </w:r>
    </w:p>
    <w:p w14:paraId="00DF3C6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c) банком не получено достаточной актуализованной информации о финансовом состоянии противоположной стороны и лица, предоставляющего личную гарантию (поручительство) по задолженности контрагента, источниках возврата долгов, обосновании использования кредита согласно цели, изложенной в кредитном договоре, а также других документов о деятельности контрагента;</w:t>
      </w:r>
    </w:p>
    <w:p w14:paraId="0F1DEABB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</w:t>
      </w:r>
      <w:r w:rsidRPr="00DB4873">
        <w:rPr>
          <w:rFonts w:ascii="Arial" w:eastAsia="Times New Roman" w:hAnsi="Arial" w:cs="Arial"/>
          <w:kern w:val="0"/>
          <w:szCs w:val="24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) использование актива в целях, отличных от предусмотренных договором, в размере, превышающем 5% от суммы первоначального актива (суммы, указанной в договоре), за исключением кредитов, предусмотренных пунктом 33;</w:t>
      </w:r>
    </w:p>
    <w:p w14:paraId="09C2C63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</w:t>
      </w:r>
      <w:r w:rsidRPr="00DB4873">
        <w:rPr>
          <w:rFonts w:ascii="Arial" w:eastAsia="Times New Roman" w:hAnsi="Arial" w:cs="Arial"/>
          <w:kern w:val="0"/>
          <w:szCs w:val="24"/>
          <w:vertAlign w:val="superscript"/>
          <w:lang w:val="ru-RU" w:eastAsia="ro-MD"/>
          <w14:ligatures w14:val="none"/>
        </w:rPr>
        <w:t>2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) график погашения основной суммы актива не соответствует конкретной деятельности дебитора или назначению актива и этому нет экономического обоснования;</w:t>
      </w:r>
    </w:p>
    <w:p w14:paraId="103A75B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притоки денежных средств контрагента/лица, предоставляющего личную гарантию (поручительство) оценены как недостаточные для регулярного выполнения его обязательств/выполнения гарантии;</w:t>
      </w:r>
    </w:p>
    <w:p w14:paraId="2DC203B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lastRenderedPageBreak/>
        <w:t>d</w:t>
      </w:r>
      <w:r w:rsidRPr="00DB4873">
        <w:rPr>
          <w:rFonts w:ascii="Arial" w:eastAsia="Times New Roman" w:hAnsi="Arial" w:cs="Arial"/>
          <w:kern w:val="0"/>
          <w:szCs w:val="24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) контрагент допускает просроченные платежи от 31 дня до 90 дней не менее двух раз в течение последних 6 месяцев до даты классификации;</w:t>
      </w:r>
    </w:p>
    <w:p w14:paraId="0715881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e) платежи осуществляются с опозданием от 91 до 180 дней;</w:t>
      </w:r>
    </w:p>
    <w:p w14:paraId="6011CAA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f) другие аналогичные факторы, являющиеся основанием для классификации активов как "субстандартные".</w:t>
      </w:r>
    </w:p>
    <w:p w14:paraId="259956E2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[Пкт.15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06A6D9D9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[Пкт.15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4A0000B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7D28771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16.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Сомнительный (проблематичный) актив /условное обязательство.</w:t>
      </w:r>
    </w:p>
    <w:p w14:paraId="146DD54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Актив /условное обязательство считается сомнительным (проблематичным) при наличии высокого риска потерь, спровоцированных хотя бы одним из нижеперечисленных факторов:</w:t>
      </w:r>
    </w:p>
    <w:p w14:paraId="549B9427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a) существуют проблемы, в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т.ч.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связанные с финансовым состоянием и деловой средой контрагента, а также с ухудшением источников возврата долгов, которые ставят под сомнение и снижают вероятность удовлетворения актуальных/будущих долговых обязательств банка, связанных с активом /условным обязательством в полном объеме по обстоятельствам, исходя из сложившихся условий;</w:t>
      </w:r>
    </w:p>
    <w:p w14:paraId="6F8F7F1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вероятность убытков очень велика, но существуют определенные важные факторы, конкретные и хорошо аргументированные, которые вскоре произойдут и которые могут способствовать общему или частичному удовлетворению актуальных/будущих долговых обязательств банка, связанных с условным активом/обязательством;</w:t>
      </w:r>
    </w:p>
    <w:p w14:paraId="6F0ACCB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</w:t>
      </w:r>
      <w:r w:rsidRPr="00DB4873">
        <w:rPr>
          <w:rFonts w:ascii="Arial" w:eastAsia="Times New Roman" w:hAnsi="Arial" w:cs="Arial"/>
          <w:kern w:val="0"/>
          <w:szCs w:val="24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) контрагент допускает просроченные платежи от 91 дня не менее двух раз в течение последних 9 месяцев до даты классификации;</w:t>
      </w:r>
    </w:p>
    <w:p w14:paraId="0C5DBB4B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c) платежи осуществляются с опозданием от 181 до 360 дней;</w:t>
      </w:r>
    </w:p>
    <w:p w14:paraId="02E6E22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был начат процесс о неплатежеспособности контрагента в течение договорных отношений, связанных с этим активом /условным обязательством;</w:t>
      </w:r>
    </w:p>
    <w:p w14:paraId="6E7D89B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e) актив/условное обязательство является предметом спора в судебной инстанции;</w:t>
      </w:r>
    </w:p>
    <w:p w14:paraId="611A06A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f) другие аналогичные факторы, являющиеся основанием для классификации активов как "сомнительные (проблематичные)".</w:t>
      </w:r>
    </w:p>
    <w:p w14:paraId="3E7D3FB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Классификация подобного актива /условного обязательства в категорию "безнадежный (потери)" откладывается до более точного определения состояния данного актива /условного обязательства.</w:t>
      </w:r>
    </w:p>
    <w:p w14:paraId="6601C7D6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[Пкт.16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6D5C48B6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[Пкт.16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085E648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2842826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17.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Безнадежный (потери) актив/условное обязательство.</w:t>
      </w:r>
    </w:p>
    <w:p w14:paraId="1A91859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Актив /условное обязательство считается безнадежным (потери) в случае, если в момент классификации не могут быть удовлетворены настоящие/будущие долговые обязательства банка, связанные с ним, нет аргументов в пользу того, что актив может быть получен и существует хотя бы один из нижеперечисленных факторов:</w:t>
      </w:r>
    </w:p>
    <w:p w14:paraId="5BBE68A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контрагент находится в процессе ликвидации (за исключением банков в процессе ликвидации в Республике Молдова и контрагентов, долги которых гарантированы недвижимостью);</w:t>
      </w:r>
    </w:p>
    <w:p w14:paraId="32C1284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отсутствует предмет залога;</w:t>
      </w:r>
    </w:p>
    <w:p w14:paraId="3734122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c) платежи осуществляются с опозданием на 361 день и более;</w:t>
      </w:r>
    </w:p>
    <w:p w14:paraId="63AA1A0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другие аналогичные факторы, являющиеся причинами твердо считать, что получение актива невозможно.</w:t>
      </w:r>
    </w:p>
    <w:p w14:paraId="0FB50B36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[Пкт.17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2F7BBE7B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3947407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lastRenderedPageBreak/>
        <w:t>18.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Если активы /условные обязательства могут классифицироваться по-разному,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согласно данным критериям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они относятся к более жесткой категории.</w:t>
      </w:r>
    </w:p>
    <w:p w14:paraId="7D7FD4A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19.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Пролонгация и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ренегоциирование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актива не могут определить его классификацию в лучшую категорию, чем та, которая была в день пролонгации или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ренегоциирования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.</w:t>
      </w:r>
    </w:p>
    <w:p w14:paraId="2C0E5EA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20.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Активы /условные обязательства, классифицированные как субстандартные, сомнительные и безнадежные, считаются неблагоприятными.</w:t>
      </w:r>
    </w:p>
    <w:p w14:paraId="3E518E2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21.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 случае, если контрагент банка владеет несколькими активами/условными обязательствами, предоставленными одним и тем же банком, и любые из них классифицированы как неблагоприятные, все задолженности контрагента следует классифицировать в ту же наиболее жесткую категорию неблагоприятных активов/условных обязательств, в которой была классифицирована хотя бы одна из задолженностей контрагента.</w:t>
      </w:r>
    </w:p>
    <w:p w14:paraId="59C80A9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В случае дебиторов, входящих в группу связанных клиентов (в соответствии с понятием "группа связанных клиентов", определенного в Регламенте № 109/2019) с контрагентом, активы/условные обязательства, выданные дебиторам этой группы, классифицируются в наиболее жесткую категорию, в которой классифицированы задолженности контрагента, при совокупном выполнении следующих критериев:</w:t>
      </w:r>
    </w:p>
    <w:p w14:paraId="6A4B568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банк имеет неблагоприятные подверженности перед контрагентом, которые классифицируются в более жесткую категорию по сравнению с подверженностями других дебиторов из группы связанных клиентов;</w:t>
      </w:r>
    </w:p>
    <w:p w14:paraId="6743C67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дебитор находится в отношениях тесной связи на основании экономической зависимости, установленной в соответствии с положениями части 3 главы 1 приложения № 2 к Регламенту № 109/2019 (дебиторы, которых следует классифицировать более жестко, экономически зависят от неблагоприятного контрагента).</w:t>
      </w:r>
    </w:p>
    <w:p w14:paraId="2E22D23A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[Пкт.21 в редакции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08E7B79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3C7BD2E2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[Пкт.21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утратил силу согласно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75560190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[Пкт.21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введен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7F86ECD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7639EEB7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22.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Если на удовлетворение требований банка по определенным активам/условным обязательствам, оцененным в соответствии с пунктами 13-17, могут также влиять и обстоятельства, и условия, существующие в иностранном государстве в результате оценки соответствующих активов/условных обязательств, они будут включены в одну из следующих категорий (в соответствии с уровнем кредитного качества, предусмотренным в приложении № 4 к Регламенту № 111/2018):</w:t>
      </w:r>
    </w:p>
    <w:p w14:paraId="2787DC3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1) Стандартный – соответствует 1 или 2 уровню качества кредита;</w:t>
      </w:r>
    </w:p>
    <w:p w14:paraId="2218F07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2) Под надзором – соответствует 3 уровню качества кредита;</w:t>
      </w:r>
    </w:p>
    <w:p w14:paraId="31CD088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3) Субстандартный – соответствует 4 уровню качества кредита;</w:t>
      </w:r>
    </w:p>
    <w:p w14:paraId="21CDD97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4) Сомнительный (проблематичный) – соответствует 5 уровню качества кредита;</w:t>
      </w:r>
    </w:p>
    <w:p w14:paraId="711CBF0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5) Безнадежный (потери) – соответствует 6 уровню качества кредита.</w:t>
      </w:r>
    </w:p>
    <w:p w14:paraId="76D9B26E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[Пкт.22 в редакции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189F110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295D4F7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23.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 случае, если рейтинг, присвоенный рейтинговыми ECAI стране/контрагенту, отличается, учитывается рейтинг ECAI, присвоившее наименьший рейтинг.</w:t>
      </w:r>
    </w:p>
    <w:p w14:paraId="7BBEC08D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[Пкт.23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5FEDDB21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[Пкт.23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42FC6F3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6943258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lastRenderedPageBreak/>
        <w:t>24.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Страна, которая не была оценена ECAI по условиям пункта 22 настоящего Регламента, будет оцениваться банком самостоятельно на основании собственных внутренних политик и процедур.</w:t>
      </w:r>
    </w:p>
    <w:p w14:paraId="5002E396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[Пкт.24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19E1D8E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084A962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25.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 случае, если классификация актива /условного обязательства согласно пунктам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13-17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и 22 другая, он относится к более жесткой категории.</w:t>
      </w:r>
    </w:p>
    <w:p w14:paraId="306ED1D3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[Пкт.25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267450F7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[Пкт.25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5752C7E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1DCAECC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26.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Обнаружение актива как просроченный актив не приводит к отмене долгов, связанных с активом должника или иного обязательства контрагентом, и не влияет на право банка требовать осуществления соответствующих платежей или выполнения других требований, связанных с активом.</w:t>
      </w:r>
    </w:p>
    <w:p w14:paraId="0CE9CF8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00CA5977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IV. НЕОБХОДИМОЕ РЕЗЕРВИРОВАНИЕ РАССЧИТАННЫХ</w:t>
      </w:r>
    </w:p>
    <w:p w14:paraId="6DD6D649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СРЕДСТВ ПО СКИДКАМ НА ПОТЕРИ ПО АКТИВАМ</w:t>
      </w:r>
    </w:p>
    <w:p w14:paraId="65E7A73A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И УСЛОВНЫМ ОБЯЗАТЕЛЬСТВАМ</w:t>
      </w:r>
    </w:p>
    <w:p w14:paraId="0307596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27.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Необходимая сумма средств по скидкам на потери по активам /условным обязательствам рассчитывается в следующем объеме от суммы активов /условных обязательств из каждой категории классификации согласно пунктам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13-17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или пункту 22: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610"/>
      </w:tblGrid>
      <w:tr w:rsidR="00DB4873" w:rsidRPr="00DB4873" w14:paraId="7DC6E843" w14:textId="77777777" w:rsidTr="00DB487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E8004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  <w:t>(1) Стандартные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1F5FD" w14:textId="77777777" w:rsidR="00DB4873" w:rsidRPr="00DB4873" w:rsidRDefault="00DB4873" w:rsidP="00DB4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  <w:t>2%</w:t>
            </w:r>
          </w:p>
        </w:tc>
      </w:tr>
      <w:tr w:rsidR="00DB4873" w:rsidRPr="00DB4873" w14:paraId="489ADD39" w14:textId="77777777" w:rsidTr="00DB4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94E32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  <w:t>(2) Под надзором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9B7BF" w14:textId="77777777" w:rsidR="00DB4873" w:rsidRPr="00DB4873" w:rsidRDefault="00DB4873" w:rsidP="00DB4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  <w:t>5%</w:t>
            </w:r>
          </w:p>
        </w:tc>
      </w:tr>
      <w:tr w:rsidR="00DB4873" w:rsidRPr="00DB4873" w14:paraId="5F4B22A2" w14:textId="77777777" w:rsidTr="00DB4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5AE71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  <w:t>(3) Субстандартные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223FA" w14:textId="77777777" w:rsidR="00DB4873" w:rsidRPr="00DB4873" w:rsidRDefault="00DB4873" w:rsidP="00DB4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  <w:t>30%</w:t>
            </w:r>
          </w:p>
        </w:tc>
      </w:tr>
      <w:tr w:rsidR="00DB4873" w:rsidRPr="00DB4873" w14:paraId="303C32E6" w14:textId="77777777" w:rsidTr="00DB4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C8182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  <w:t>(4) Сомнительные (проблематичные)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13E35" w14:textId="77777777" w:rsidR="00DB4873" w:rsidRPr="00DB4873" w:rsidRDefault="00DB4873" w:rsidP="00DB4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  <w:t>60%</w:t>
            </w:r>
          </w:p>
        </w:tc>
      </w:tr>
      <w:tr w:rsidR="00DB4873" w:rsidRPr="00DB4873" w14:paraId="2C5B4F5B" w14:textId="77777777" w:rsidTr="00DB4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96B83" w14:textId="77777777" w:rsidR="00DB4873" w:rsidRPr="00DB4873" w:rsidRDefault="00DB4873" w:rsidP="00DB4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  <w:t>(5) Безнадежные (потери)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E3EC8" w14:textId="77777777" w:rsidR="00DB4873" w:rsidRPr="00DB4873" w:rsidRDefault="00DB4873" w:rsidP="00DB4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</w:pPr>
            <w:r w:rsidRPr="00DB4873">
              <w:rPr>
                <w:rFonts w:ascii="Times New Roman" w:eastAsia="Times New Roman" w:hAnsi="Times New Roman" w:cs="Times New Roman"/>
                <w:kern w:val="0"/>
                <w:sz w:val="22"/>
                <w:lang w:val="ru-RU" w:eastAsia="ro-MD"/>
                <w14:ligatures w14:val="none"/>
              </w:rPr>
              <w:t>100%</w:t>
            </w:r>
          </w:p>
        </w:tc>
      </w:tr>
    </w:tbl>
    <w:p w14:paraId="46002196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[Пкт.27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0E1554EE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[Пкт.27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6367F557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263C045E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V. ПОЛИТИКИ УПРАВЛЕНИЯ КРЕДИТНЫМ РИСКОМ</w:t>
      </w:r>
    </w:p>
    <w:p w14:paraId="678043FE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[Глава V (пкт.28,29) утратила силу согласно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3EBD49C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7EC53834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VI. ОСОБЕННОСТИ КЛАССИФИКАЦИИ НЕКОТОРЫХ</w:t>
      </w:r>
    </w:p>
    <w:p w14:paraId="6F0A10F5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АКТИВОВ И УСЛОВНЫХ ОБЯЗАТЕЛЬСТВ</w:t>
      </w:r>
    </w:p>
    <w:p w14:paraId="703980C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30.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Актив /условное обязательство (за исключением актива /условного обязательства по кредитным картам и актива /условного обязательства, являющегося резервом для расчетов с международными платежными системами, кредитных линий, в том числе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revolving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, с условием, что на день пролонгации все платежи были оплачены и финансовое положение свидетельствует о способности дебитора выполнять обязательства), который был пролонгирован или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, классифицируется:</w:t>
      </w:r>
    </w:p>
    <w:p w14:paraId="690D991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1) В случае пролонгирования – не выше категории "под надзором", для активов, которые в день пролонгирования классифицированы в категорию "стандартные", или "под надзором" и не выше категории актива на дату пролонгирования для активов, которые на ту же дату классифицированы в категорию "субстандартные", или "сомнительные (проблематичные)", если платежи на дату пролонгирования были выплачены банку. Таким образом, он классифицируется на период 6 месяца после пролонгирования, если проценты и основная сумма актива /условного обязательства будут выплачиваться регулярно (не реже одного раза в месяц). Впоследствии для активов, которые на дату 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lastRenderedPageBreak/>
        <w:t xml:space="preserve">пролонгирования классифицированы в категорию "под надзором", если проценты и основная сумма актива /условного обязательства выплачиваются регулярно (не реже одного раза в месяц) и финансовое положение отражает высокую способность дебитора выполнять свои обязательства, они могут быть классифицированы выше, а классифицированные в категорию "субстандартные" или "сомнительные (проблематичные)", если проценты и основная сумма актива /условного обязательства выплачиваются регулярно (не реже одного раза в месяц), они могут быть классифицированы выше, по обстоятельствам, но не выше категории "под надзором". В противном случае делается более жесткая классификация. В случае, если актив продлевался два раза и более в связи с нестабильным финансовым положением, он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переклассифицируется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не выше категории "субстандартный" в течение следующих 12 месяцев или до окончания срока погашения актива, если остаточный срок погашения составляет менее 12 месяцев. После продления, если проценты по активу/условному обязательству будут выплачиваться регулярно (не реже ежемесячно), а базовая сумма будет выплачиваться не реже ежеквартально примерно равными долями в течение 12 месяцев подряд и финансовое положение свидетельствует о возможности исполнения обязательства дебитора, они могут быть классифицированы в более благоприятную категорию в зависимости от обстоятельств, но не выше категории "под надзором".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В противном случае,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делается более жесткая классификация.</w:t>
      </w:r>
    </w:p>
    <w:p w14:paraId="49B823D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2) В случае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ренегоциирования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– не выше категории "субстандартные", для активов, которые на дату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ренегоциирования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классифицированы в категорию "стандартные" или "под надзором" и не выше категории актива на дату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ренегоциирования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для активов, которые на ту же дату классифицированы в категорию "субстандартные" или "сомнительные (проблематичные)", если начисленные проценты на дату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ренегоциирования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были выплачены банку или подлежат выплате в первые 3 месяца после даты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ренегоциирования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. Таким образом, он классифицируется на период 6 месяца после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ренегоциирования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, если проценты и основная сумма актива /условного обязательства будут выплачиваться регулярно (не реже одного раза в месяц). Впоследствии для активов, которые на дату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ренегоциирования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классифицированы в категорию "субстандартные" или "сомнительные (проблематичные)", если проценты и основная сумма актива /условного обязательства будут выплачиваться регулярно (не реже одного раза в месяц), он может быть классифицирован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более выше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по обстоятельствам, но не выше категории "под надзором". В противном случае делается более жесткая классификация.</w:t>
      </w:r>
    </w:p>
    <w:p w14:paraId="38439FF6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[Пкт.30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155C6455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[Пкт.30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1481BAB1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[Пкт.30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301 от 20.12.2012, в силу 27.12.2012]</w:t>
      </w:r>
    </w:p>
    <w:p w14:paraId="4FE3D96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73188B6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31.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Актив /условное обязательство с возвратом/погашением до востребования классифицируется не выше категории "под надзором" с даты, на которую истек срок первой выплаты процентов, или с даты, на которую банк требует возврат/погашение актива /условного обязательства, и требование не было удовлетворено.</w:t>
      </w:r>
    </w:p>
    <w:p w14:paraId="0FA9BF3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В случае, если следующий актив впоследствии продлен или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ренегоциирован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, осуществляется классификация согласно пункту 30.</w:t>
      </w:r>
    </w:p>
    <w:p w14:paraId="7E19B37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32.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 случае, если платежи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по просроченному активу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классифицированному как "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субстандарт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" или более жестко были возвращены, и актив становится срочным, данный актив классифицируется как стандартный или под надзором, в зависимости от обстоятельств. В случае, если по такому активу вновь не осуществляется плата в срок до 30 дней включительно, он классифицируется не выше субстандартного, в зависимости от обстоятельств,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до того как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актив становится срочным.</w:t>
      </w:r>
    </w:p>
    <w:p w14:paraId="3B06BA31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lastRenderedPageBreak/>
        <w:t xml:space="preserve">[Пкт.32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0C21BB4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05194AB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33.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Потребительский кредит - кредит, предоставленный сотруднику банка (не гарантированный залогом или иными средствами гарантирования) в сумме (сумма, указанная в договоре) до 400 тысяч леев, и кредит, предоставленный юридическому лицу, физическому лицу, осуществляющему предпринимательскую деятельность; индивидуальному предприятию, крестьянскому хозяйству, физическому лицу, осуществляющему профессиональную деятельность в сфере правосудия, и учрежденным ими бюро; а также индивидуальным кабинетам семейных врачей в сумме (сумма, указанная в договоре), до 1 миллиона леев, не гарантированный залогом или иными средствами гарантирования, погашение которых основано только на обязательстве дебитора и на внутренних обеспечительных процедурах банка, а также дебиторская задолженность физических и юридических лиц в соответствующих размерах классифицируются следующим образом:</w:t>
      </w:r>
    </w:p>
    <w:p w14:paraId="3654E8E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1) По кредитам /дебиторским задолженностям, плата по которым осуществляется не реже одного раза в месяц:</w:t>
      </w:r>
    </w:p>
    <w:p w14:paraId="72771717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в случае, если дебитор задержал плату до 30 дней, кредит /дебиторская задолженность классифицируется не выше, чем "под надзором";</w:t>
      </w:r>
    </w:p>
    <w:p w14:paraId="5DBDCA4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в случае, если дебитор задержал плату от 31 до 60 дней, кредит /дебиторская задолженность классифицируется не выше, чем "субстандартный";</w:t>
      </w:r>
    </w:p>
    <w:p w14:paraId="55053E6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c) в случае, если дебитор задержал плату от 61 до 90 дней, кредит /дебиторская задолженность классифицируется не выше, чем "сомнительный (проблематичный)";</w:t>
      </w:r>
    </w:p>
    <w:p w14:paraId="453731D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в случае, если дебитор задержал платежи более чем на 90 дней, кредит /дебиторская задолженность классифицируется не выше, чем "безнадежный (потери)".</w:t>
      </w:r>
    </w:p>
    <w:p w14:paraId="717F985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2) Кредиты /дебиторские задолженности, плата по которым осуществляется реже одного раза в месяц, классифицируются в категорию ниже, в каждом случае, предусмотренном в пункте 1, за исключением уже классифицированных в категорию безнадежных (потери).</w:t>
      </w:r>
    </w:p>
    <w:p w14:paraId="4704F56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В случае если сумма (сумма, указанная в договоре) всех кредитов, предоставленных одному дебитору, превышает величины кредитов, указанных в настоящем пункте, их классификация осуществляется в соответствии с пунктами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14 - 17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.</w:t>
      </w:r>
    </w:p>
    <w:p w14:paraId="24479DE1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[Пкт.33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6A808752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[Пкт.33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5FD432A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6AA8E12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33</w:t>
      </w:r>
      <w:r w:rsidRPr="00DB4873">
        <w:rPr>
          <w:rFonts w:ascii="Arial" w:eastAsia="Times New Roman" w:hAnsi="Arial" w:cs="Arial"/>
          <w:b/>
          <w:bCs/>
          <w:kern w:val="0"/>
          <w:szCs w:val="24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Кредиты /дебиторские задолженности в размере (сумма, указанная в договоре) до 400 тыс. леев в случае физических лиц, не осуществляющих предпринимательскую деятельность, и до 1 миллиона леев в случае юридических лиц, физических лиц, осуществляющих предпринимательскую деятельность; индивидуальных предприятий, крестьянских хозяйств; физических лиц, осуществляющих профессиональную деятельность в сфере юстиции и созданных ими кабинетах; а также индивидуальных кабинетов семейных врачей, за исключением кредитов, предусмотренных пунктом 33, гарантированные целиком или частично финансовыми гарантиями, выданные в рамках специализированных проектов международными финансовыми организациями и юридическими лицами, сферой деятельности которых является гарантирование кредитов, и патримоний которых в большинстве состоит из участия лицензированных банков и государства:</w:t>
      </w:r>
    </w:p>
    <w:p w14:paraId="6BD35C6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в случае, если дебитор задержал плату от 31 до 60 дней, кредит /дебиторская задолженность классифицируется не выше, чем "под надзором";</w:t>
      </w:r>
    </w:p>
    <w:p w14:paraId="268BD7B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lastRenderedPageBreak/>
        <w:t>b) в случае, если дебитор задержал плату от 61 до 90 дней, кредит /дебиторская задолженность классифицируется не выше, чем "субстандартный";</w:t>
      </w:r>
    </w:p>
    <w:p w14:paraId="5DDE9537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c) в случае, если дебитор задержал плату от 91 до 180 дней, кредит /дебиторская задолженность классифицируется не выше, чем "сомнительный (проблематичный)";</w:t>
      </w:r>
    </w:p>
    <w:p w14:paraId="3F0F38B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в случае, если дебитор задержал плату более 181 дня, кредит /дебиторская задолженность классифицируется не выше, чем "безнадежный (потери)".</w:t>
      </w:r>
    </w:p>
    <w:p w14:paraId="4600C217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[Пкт.33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2622C9DE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[Пкт.33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введен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301 от 20.12.2012, в силу 27.12.2012]</w:t>
      </w:r>
    </w:p>
    <w:p w14:paraId="1FA7178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683D58C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34.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Помимо соблюдения сроков платежа по кредитам /дебиторским задолженностям, в процессе классификации будут оцениваться процедуры внутреннего обеспечения по выдаче/появлению, надзору и возврату кредитов /дебиторских задолженностей физических и юридических лиц. Дополнительно при классификации кредитов /дебиторских задолженностей юридических лиц , физических лиц, осуществляющих предпринимательскую деятельность; индивидуальных предприятий, крестьянских хозяйств, физических лиц, осуществляющих профессиональную деятельность в сфере правосудия, и учрежденных ими бюро; а также индивидуальных кабинетов семейных врачей учитывается и их финансовое положение, а в случае физических лиц, которые не осуществляют предпринимательскую деятельность и которые в течение последних 6 месяцев зарегистрировали просроченные платежи - подтвержденные доходы (понятие, предусмотренное Регламентом об ответственном кредитовании потребителей банками, утвержденным Постановлением Исполнительного комитета Национального банка Молдовы № 101/2022).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В случае существенных недостатков,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кредит /дебиторская задолженность классифицируются в более жесткую категорию, чем предусмотренные в пункте 33 подпунктах 1) и 2), в зависимости от обстоятельств.</w:t>
      </w:r>
    </w:p>
    <w:p w14:paraId="14838484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[Пкт.34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147F749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78A8F7B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35.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Выданные кредиты и условные обязательства по предоставлению на будущее денежных средств одному дебитору (за исключением банков), долги которого превышают в 8 раз его собственный капитал (в случае, если нет других возможных или реальных проблем, связанных с его финансовым положением или обеспечением кредита), классифицируются не выше, чем под наблюдением.</w:t>
      </w:r>
    </w:p>
    <w:p w14:paraId="0533CAB3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[Пкт.35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2EF3F6E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605355B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35</w:t>
      </w:r>
      <w:r w:rsidRPr="00DB4873">
        <w:rPr>
          <w:rFonts w:ascii="Arial" w:eastAsia="Times New Roman" w:hAnsi="Arial" w:cs="Arial"/>
          <w:b/>
          <w:bCs/>
          <w:kern w:val="0"/>
          <w:szCs w:val="24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Выданные кредиты и условные обязательства по предоставлению на будущее денежных средств одному дебитору (за исключением банков), долги которого превышают в 30 раз его собственный капитал, и не существует других возможных или реальных проблем, связанных с его финансовым положением или обеспечением кредита, классифицируются не выше категории "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субстандарт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". Данные требования не применяются к следующим ситуациям:</w:t>
      </w:r>
    </w:p>
    <w:p w14:paraId="780BC22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для кредитов и условных обязательств, совокупный объем которых (сумма, указанная в договоре) меньше или равен 1000000 леев;</w:t>
      </w:r>
    </w:p>
    <w:p w14:paraId="7624B50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b) для кредитов и/или условных обязательств, обеспеченных в размере не менее 50% от стоимости подверженности перед дебитором, с реальными гарантиями, являющихся собственностью дебитора или участника, осуществляющего контроль над ним, или </w:t>
      </w:r>
      <w:proofErr w:type="spell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выгодоприорбретающего</w:t>
      </w:r>
      <w:proofErr w:type="spell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собственника дебитора, если дебитор является юридическим лицом (залог недвижимости, основных и оборотных средств, за исключением долговых обязательств или других имущественных прав).</w:t>
      </w:r>
    </w:p>
    <w:p w14:paraId="79428DDC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[Пкт.35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09491E8C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lastRenderedPageBreak/>
        <w:t>[Пкт.35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введен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45 от 01.10.2015, в силу 13.05.2016]</w:t>
      </w:r>
    </w:p>
    <w:p w14:paraId="55258A7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1C3D09F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36.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 случае реализации банком условного обязательства в пользу третьего лица (такие как гарантии, аккредитивы и прочие платежи, осуществленные банком в пользу третьего лица, в случае невыполнения платежного обязательства клиентом банка согласно требованиям договора клиента с третьим лицом или на основе других условий) и отражения данного долгового обязательства как актива банка (за исключением условных обязательств, выпущенных в рамках кредитных линий), он классифицируется не выше субстандартного.</w:t>
      </w:r>
    </w:p>
    <w:p w14:paraId="6CB4E8D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37.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При классификации ценных бумаг и владений банков в капитале предприятий, оценка производится с учетом финансового положения и других количественных факторов, а также качественных (например, качество управления, прозрачность информации, деятельность, рынков сбыта и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т.д.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) эмитента ценной бумаги и соответственно предприятия, в котором банк имеет владения. Сумма ценных инвестиционных бумаг, подлежащая классификации, должна включать при необходимости премии или дисконты.</w:t>
      </w:r>
    </w:p>
    <w:p w14:paraId="7354F683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[Пкт.37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1D81F63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1DCEF10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38.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При классификации условных обязательств оценивается лицо, которое станет дебитором банка или которое будет иметь дебиторскую задолженность перед банком в результате реализации контракта по данному обязательству.</w:t>
      </w:r>
    </w:p>
    <w:p w14:paraId="2702302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39.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При классификации активов /условных обязательств:</w:t>
      </w:r>
    </w:p>
    <w:p w14:paraId="19FD228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1) В случае, если дебитор получает кредит в иностранной валюте или привязанный к иностранной валюте и не получает доходов в данной валюте в необходимой величине для обслуживания и возмещения обязательств в иностранной валюте или привязанных к иностранной валюте в соответствии с договорными условиями, кредит классифицируется в соответствии с внутренними нормами, предусматривающими применение при классификации меньшего размера задолженности, более пессимистический анализ притоков прогнозируемых денежных средств и др. При отсутствии подобных норм указанный кредит классифицируется в категорию ниже на один уровень, чем в случаях, когда дебитор имеет доходы в иностранной валюте.</w:t>
      </w:r>
    </w:p>
    <w:p w14:paraId="1F217167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2) В случае, если проценты по активу необходимо выплачивать один раз в квартал, актив классифицируется не выше категории "под надзором", один раз в полугодие – не выше категории "субстандартные", один раз в год – не выше категории "сомнительные". Данная классификация применяется также и в случае, если банк предоставляет дебитору отсрочку выплаты процентов больше, чем на один квартал.</w:t>
      </w:r>
    </w:p>
    <w:p w14:paraId="61083B4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Данное требование не распространяется на активы, имеющие цель финансирование сезонных работ в сельском хозяйстве (периодичность выплат процентов не должна превышать 6 месяцев), инвестиционные активы, для которых характерен продолжительный цикл получения доходов (периодичность выплаты процентов не должна превышать 6 месяцев), а также на активы, источником которых являются денежные средства, полученные в виде кредита от международных финансовых организаций, в случае, если установлена определенная периодичность выплаты процентов по этим денежным средствам. Указанные активы подлежат классификации в соответствии с внутренними нормами, предусматривающими применение, при классификации более низкого уровня задолженности, более пессимистического анализа прогнозируемых притоков денежных средств и др.</w:t>
      </w:r>
    </w:p>
    <w:p w14:paraId="13D7223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3) Вновь выданный кредит классифицируется не выше категории "субстандартный", если до решения о его выдаче (максимум 30 дней) банк не 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lastRenderedPageBreak/>
        <w:t>располагал информацией относительно кредитной истории, полученной от бюро кредитных историй, лицензированных в Республике Молдова, в случае резидентов, отчет полученный у бюро кредитных историй из страны его происхождения, если такое учреждение существует в стране происхождения, или другая информация о кредитной истории дебитора в случае нерезидентов, и, по необходимости, любой иной соответствующей информацией, относящейся к соблюдению дебитором своих договорных обязательств за последние 3 года (справки других банков; выписки со счетов, открытых в других банках, и иная информация, необходимая для оценки истории соблюдения договорных обязательств), а также в случае, когда дебитор отказал в представлении другой соответствующей информации о своей кредитной истории. Подобная классификация осуществляется банком до получения соответствующей информации, а также в случае, если банк не располагает обновленной информацией (при изменении любых договорных условий или не реже одного раза в год), относящейся к содержанию кредитной истории относительно соблюдения дебитором обязательств, принятых на себя на основании ранее заключенных кредитных договоров.</w:t>
      </w:r>
    </w:p>
    <w:p w14:paraId="3F48180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4) Кредит, выданный и гарантированный лишь поручительством, классифицируется не выше категории "субстандартный", если лицо, предоставившее поручительство, не располагает достаточным имуществом (пр. денежными средствами, основными и оборотными активами) для гарантирования обязательства или не предусматривается способность погашения кредита. Соответствующие положения не распространяются на кредиты, предоставленные физическим лицам в совокупной сумме (сумма, указанная в договоре) до 400 тысяч леев, и на кредиты, предоставленные юридическим лицам, физическим лицам, осуществляющим предпринимательскую деятельность; индивидуальным предприятиям, крестьянским хозяйствам, физическим лицам, осуществляющим профессиональную деятельность в сфере правосудия, и учрежденным ими бюро; а также индивидуальным кабинетам семейных врачей в совокупной сумме (сумма, указанная в договоре), до 1 миллиона леев.</w:t>
      </w:r>
    </w:p>
    <w:p w14:paraId="4BCFB1E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5) Новые условные обязательства по предоставлению кредитов классифицируются в соответствии с положениями главы III, за исключением положений, касающихся залога/гарантии, указанных в пунктах 13-17, если предоставление всей суммы или каждого транша кредита, связанного с условным обязательством, определяется установлением залога/гарантии достаточного для покрытия кредита, который будет выдан, и если банк предоставит срок, не превышающий 60 дней с даты выплаты первоначальной суммы кредита или его транша, для регистрации залога/гарантии.</w:t>
      </w:r>
    </w:p>
    <w:p w14:paraId="79E86BBD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[Пкт.39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647A31C9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[Пкт.39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3ED4DD3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0738323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40.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Активы, за исключением недвижимого имущества, а также недвижимое имущество с сопутствующим оборудованием, что является составной частью имущественного комплекса, переданные во владение /приобретенные взамен возврата кредитов, классифицируются следующим образом:</w:t>
      </w:r>
    </w:p>
    <w:p w14:paraId="11EC608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1) не выше категории "субстандартный" на период 12 месяцев со дня признания их в бухгалтерском балансе как активы, предназначенные для продажи;</w:t>
      </w:r>
    </w:p>
    <w:p w14:paraId="343EB82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2) не выше категории "сомнительный", если банк не продал соответствующие активы на протяжении 12 месяцев со дня признания их в бухгалтерском балансе как активы, а период классификации актива, предназначенного для продажи, был продлен;</w:t>
      </w:r>
    </w:p>
    <w:p w14:paraId="652BD66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lastRenderedPageBreak/>
        <w:t>3) не выше категории безнадежный, если банк не продал долгосрочные материальные активы на протяжении 12 месяцев и период классификации актива, предназначенного для продажи, не был продлен;</w:t>
      </w:r>
    </w:p>
    <w:p w14:paraId="5DCE3C7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4) в категории безнадежный, если банк не продал соответствующие активы в течение продленного периода для классификации актива, предназначенного для продажи;</w:t>
      </w:r>
    </w:p>
    <w:p w14:paraId="4BF34AE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5) в категории безнадежный, если владелец соответствующих активов является юридическим лицом в процессе банкротства/ликвидации, за исключением выделенного имущества или в процессе выделения имущества из дебиторской массы, которое классифицируется, в зависимости от обстоятельства, в соответствии с подпунктами 1)-4) данного пункта;</w:t>
      </w:r>
    </w:p>
    <w:p w14:paraId="4F8E0C7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6) согласно пунктам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33-34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, если актив продан с оплатой его стоимости по частям и отражается в бухгалтерском балансе как дебиторские задолженности.</w:t>
      </w:r>
    </w:p>
    <w:p w14:paraId="1780E4B6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[Пкт.40 дополнен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301 от 20.12.2012, в силу 27.12.2012]</w:t>
      </w:r>
    </w:p>
    <w:p w14:paraId="46D2C56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1EECBFF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40</w:t>
      </w:r>
      <w:r w:rsidRPr="00DB4873">
        <w:rPr>
          <w:rFonts w:ascii="Arial" w:eastAsia="Times New Roman" w:hAnsi="Arial" w:cs="Arial"/>
          <w:b/>
          <w:bCs/>
          <w:kern w:val="0"/>
          <w:szCs w:val="24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Недвижимое имущество, а также недвижимое имущество с сопутствующим оборудованием, что является составной частью имущественного комплекса, переданное во владение /приобретенное взамен возврата долга, классифицируется следующим образом:</w:t>
      </w:r>
    </w:p>
    <w:p w14:paraId="7B8E1B22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1) не выше категории "субстандартный" на период 24 месяцев со дня признания актива в бухгалтерском учете с осуществлением независимой оценки не реже одного раза в год соответствующего актива;</w:t>
      </w:r>
    </w:p>
    <w:p w14:paraId="15B3D97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2) не выше категории "сомнительный", по истечении срока 24 месяцев со дня признания актива в бухгалтерском учете с осуществлением независимой оценки не реже одного раза в год соответствующего актива;</w:t>
      </w:r>
    </w:p>
    <w:p w14:paraId="2FAA9CA6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3) в категорию "безнадежный" если собственник данных активов, является юридическим лицом в процессе неплатежеспособности/ликвидации, за исключением выделенного имущества или в процессе выделения имущества из дебиторской массы, которое классифицируется, в зависимости от обстоятельства, в соответствии с частями 1)-2) данного пункта;</w:t>
      </w:r>
    </w:p>
    <w:p w14:paraId="3F484DCB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4) согласно пунктам </w:t>
      </w:r>
      <w:proofErr w:type="gramStart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33-34</w:t>
      </w:r>
      <w:proofErr w:type="gramEnd"/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, если актив продан с оплатой его стоимости по частям и отражается в бухгалтерском балансе как дебиторские задолженности.</w:t>
      </w:r>
    </w:p>
    <w:p w14:paraId="53DD352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Указанные независимые оценки в частях 1) и 2) должны быть подтверждены независимой аудиторской компанией в соответствии с Международным стандартом аудита МСА 805 "Особые аспекты – аудит отдельной финансовой отчетности и определенных элементов, счетов или статей финансового отчета" предварительно классификации соответствующих активов.</w:t>
      </w:r>
    </w:p>
    <w:p w14:paraId="684CA275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[Пкт.40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введен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301 от 20.12.2012, в силу 27.12.2012]</w:t>
      </w:r>
    </w:p>
    <w:p w14:paraId="5F01506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50772AFB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VII. ОБЩИЕ РЕЗЕРВЫ ДЛЯ БАНКОВСКИХ РИСКОВ</w:t>
      </w:r>
    </w:p>
    <w:p w14:paraId="06B8C0AB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41.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Общие резервы для банковских рисков представляют разницу между рассчитанной суммой в соответствии с пунктом 27 скидок на потери по активам /условным обязательствам и величину балансовых скидок на потери от обесценивания тех же активов и резервов на потери тех же условных обязательств, сформированные согласно Международным стандартам финансовой отчетности.</w:t>
      </w:r>
    </w:p>
    <w:p w14:paraId="78C41FA8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[Пкт.41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16FF716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60AF7D7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42.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Общие резервы для банковских рисков формируются ежегодно на конец отчетного года (на 31 декабря) из нераспределенной прибыли текущего года или, в случае недостаточности, из прибыли предыдущих лет.</w:t>
      </w:r>
    </w:p>
    <w:p w14:paraId="476D761B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[Пкт.42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4D58B9E8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[Пкт.42 в редакции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301 от 20.12.2012, в силу 27.12.2012]</w:t>
      </w:r>
    </w:p>
    <w:p w14:paraId="5FE0D9C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500FF26C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lastRenderedPageBreak/>
        <w:t>43.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 случае, если нераспределенная прибыль текущего года и/или прибыли предыдущих лет банка недостаточна для покрытия необходимого уровня резервов для банковских рисков, дефицит считается как недостающая величина скидок на потери по активам /условным обязательствам, которая уменьшает основные собственные средства первого уровня и должна быть раскрыта в пояснительных записках к финансовой отчетности.</w:t>
      </w:r>
    </w:p>
    <w:p w14:paraId="0ED4037C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[Пкт.43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76967540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[Пкт.43 изменен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131 от 21.05.2015, в силу 03.08.2015]</w:t>
      </w:r>
    </w:p>
    <w:p w14:paraId="051D03D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45296F6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44.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В случае уменьшения величины скидок на потери по активам /условным обязательствам, рассчитанные в соответствии с настоящим Регламентом по отношению к величине, отраженной на счете общих резервов для банковских рисков, возмещение средств осуществляется на тех же счетах нераспределенной прибыли, с которых были сформированы соответствующие резервы.</w:t>
      </w:r>
    </w:p>
    <w:p w14:paraId="61A2A40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377B2E1B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VIII. ДРУГИЕ ПОЛОЖЕНИЯ</w:t>
      </w:r>
    </w:p>
    <w:p w14:paraId="0BA496EE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45.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Банк не предоставляет денежные средства, в том числе дополнительные денежные средства, с целью оплаты контрагентом своих задолженностей (основная сумма актива и/или условного обязательства, проценты, пеня и/или другие сопутствующие ему платежи) перед банком или задолженностей перед банком лиц, аффилированных или связанных с контрагентом, за исключением:</w:t>
      </w:r>
    </w:p>
    <w:p w14:paraId="443EE92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1) случаев выкупа задолженности дебитора у другого банка, небанковской кредитной организации и ссудо-сберегательной ассоциации;</w:t>
      </w:r>
    </w:p>
    <w:p w14:paraId="3C82411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2) случаев консолидации задолженностей дебитора банка - физического лица, не осуществляющего предпринимательскую деятельность, с возможностью увеличения кредитного лимита при соблюдении в совокупности следующих условий:</w:t>
      </w:r>
    </w:p>
    <w:p w14:paraId="6C08391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a) в течение срока действия кредитов допускается только одна консолидация;</w:t>
      </w:r>
    </w:p>
    <w:p w14:paraId="12822AFA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b) срок погашения консолидированной задолженности не будет превышать наибольшего срока погашения консолидированных задолженностей;</w:t>
      </w:r>
    </w:p>
    <w:p w14:paraId="26B77E9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c) наибольшая задолженность, которую дебитор регистрирует на дату консолидации, не превышает 50% стоимости консолидированного долга;</w:t>
      </w:r>
    </w:p>
    <w:p w14:paraId="687FD1B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d) дебитор не удерживал платежи по зарегистрированным задолженностям более 30 дней в течение последних 6 месяцев до даты консолидации;</w:t>
      </w:r>
    </w:p>
    <w:p w14:paraId="0A9D9DDF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e) лимит консолидированной задолженности будет установлен в соответствии с текущей и будущей способностью дебитора погашать долг, на основе политик и процедур банка по управлению кредитными рисками.</w:t>
      </w:r>
    </w:p>
    <w:p w14:paraId="5BBE2A8F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[Пкт.45 в редакции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297392C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51D2CC8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45</w:t>
      </w:r>
      <w:r w:rsidRPr="00DB4873">
        <w:rPr>
          <w:rFonts w:ascii="Arial" w:eastAsia="Times New Roman" w:hAnsi="Arial" w:cs="Arial"/>
          <w:b/>
          <w:bCs/>
          <w:kern w:val="0"/>
          <w:szCs w:val="24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Задолженность контрагента, возникшая в результате консолидации нескольких его задолженностей, должна быть классифицирована на дату консолидации не выше самой жесткой категории, в которой была классифицирована хотя бы одна из задолженностей контрагента до консолидации.</w:t>
      </w:r>
    </w:p>
    <w:p w14:paraId="1EFD815B" w14:textId="77777777" w:rsidR="00DB4873" w:rsidRPr="00DB4873" w:rsidRDefault="00DB4873" w:rsidP="00DB48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[Пкт.45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vertAlign w:val="superscript"/>
          <w:lang w:val="ru-RU" w:eastAsia="ro-MD"/>
          <w14:ligatures w14:val="none"/>
        </w:rPr>
        <w:t>1</w:t>
      </w:r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введен </w:t>
      </w:r>
      <w:proofErr w:type="spellStart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>Пост.НБМ</w:t>
      </w:r>
      <w:proofErr w:type="spellEnd"/>
      <w:r w:rsidRPr="00DB4873">
        <w:rPr>
          <w:rFonts w:ascii="Arial" w:eastAsia="Times New Roman" w:hAnsi="Arial" w:cs="Arial"/>
          <w:i/>
          <w:iCs/>
          <w:color w:val="663300"/>
          <w:kern w:val="0"/>
          <w:sz w:val="22"/>
          <w:lang w:val="ru-RU" w:eastAsia="ro-MD"/>
          <w14:ligatures w14:val="none"/>
        </w:rPr>
        <w:t xml:space="preserve"> N 290 от 14.11.2024, в силу 01.07.2025]</w:t>
      </w:r>
    </w:p>
    <w:p w14:paraId="7E5854E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1DBD06E5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46.</w:t>
      </w: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 xml:space="preserve"> Банк представляет отчет о классификации активов и условных обязательств и расчет скидок на потери по активам /условным обязательствам в соответствии с требованиями нормативных актов Национального банка Молдовы, относящихся к отчетности.</w:t>
      </w:r>
    </w:p>
    <w:p w14:paraId="77BE39DB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57BE8F60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448F49CA" w14:textId="77777777" w:rsidR="00DB4873" w:rsidRPr="00DB4873" w:rsidRDefault="00DB4873" w:rsidP="00DB4873">
      <w:pPr>
        <w:spacing w:after="0" w:line="240" w:lineRule="auto"/>
        <w:jc w:val="right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Приложение № 2</w:t>
      </w:r>
    </w:p>
    <w:p w14:paraId="480EA426" w14:textId="77777777" w:rsidR="00DB4873" w:rsidRPr="00DB4873" w:rsidRDefault="00DB4873" w:rsidP="00DB4873">
      <w:pPr>
        <w:spacing w:after="0" w:line="240" w:lineRule="auto"/>
        <w:jc w:val="right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к Постановлению Административного совета</w:t>
      </w:r>
    </w:p>
    <w:p w14:paraId="74BC1081" w14:textId="77777777" w:rsidR="00DB4873" w:rsidRPr="00DB4873" w:rsidRDefault="00DB4873" w:rsidP="00DB4873">
      <w:pPr>
        <w:spacing w:after="0" w:line="240" w:lineRule="auto"/>
        <w:jc w:val="right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lastRenderedPageBreak/>
        <w:t>Национального банка Молдовы</w:t>
      </w:r>
    </w:p>
    <w:p w14:paraId="6DD228BC" w14:textId="77777777" w:rsidR="00DB4873" w:rsidRPr="00DB4873" w:rsidRDefault="00DB4873" w:rsidP="00DB4873">
      <w:pPr>
        <w:spacing w:after="0" w:line="240" w:lineRule="auto"/>
        <w:jc w:val="right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№ 231 от 27 октября 2011 г.</w:t>
      </w:r>
    </w:p>
    <w:p w14:paraId="3271A883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4D5A78F0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СПИСОК</w:t>
      </w:r>
    </w:p>
    <w:p w14:paraId="22DE76BE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нормативных актов Национального банка Молдовы,</w:t>
      </w:r>
    </w:p>
    <w:p w14:paraId="4B7E0B8C" w14:textId="77777777" w:rsidR="00DB4873" w:rsidRPr="00DB4873" w:rsidRDefault="00DB4873" w:rsidP="00DB4873">
      <w:pPr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b/>
          <w:bCs/>
          <w:kern w:val="0"/>
          <w:szCs w:val="24"/>
          <w:lang w:val="ru-RU" w:eastAsia="ro-MD"/>
          <w14:ligatures w14:val="none"/>
        </w:rPr>
        <w:t>которые признаются утратившими силу</w:t>
      </w:r>
    </w:p>
    <w:p w14:paraId="3D8DE05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06E515D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1. Постановление Административного совета Национального банка Молдовы № 224 от 30 августа 2007 г. о Регламенте о классификации активов и условных обязательств и формировании скидок на потери по активам и резервов на потери по условным обязательствам (Официальный монитор Республики Молдова, 2007, № 149-152, ст.560).</w:t>
      </w:r>
    </w:p>
    <w:p w14:paraId="1D83D2F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2. Пункт VIII Постановления Административного совета Национального банка Молдовы № 171 от 11 сентября 2008 г. о внесении изменений и дополнений в некоторые нормативные акты Национального банка Молдовы (Официальный монитор Республики Молдова, 2008, № 180-181, ст.536).</w:t>
      </w:r>
    </w:p>
    <w:p w14:paraId="6540285D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3. Пункт 2 Постановления Административного совета Национального банка Молдовы № 86 от 30 апреля 2010 г. о внесении изменений и дополнений в некоторые нормативные акты Национального банка Молдовы (Официальный монитор Республики Молдова, 2010, № 94-97, ст.357).</w:t>
      </w:r>
    </w:p>
    <w:p w14:paraId="69595631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4. Постановление Административного совета Национального банка Молдовы № 229 от 18 ноября 2010 о внесении изменений и дополнений в Регламент о классификации активов и условных обязательств и формировании скидок на потери по активам и резервов на потери по условным обязательствам (Официальный монитор Республики Молдова, 2011, № 1-4, ст.59).</w:t>
      </w:r>
    </w:p>
    <w:p w14:paraId="234C90E9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5. Пункт 1 Постановления Административного совета Национального банка Молдовы № 82 от 21 апреля 2011 г. о внесении изменений и дополнений в некоторые нормативные акты Национального банка Молдовы (Официальный монитор Республики Молдова, 2011, № 87-90, ст.569).</w:t>
      </w:r>
    </w:p>
    <w:p w14:paraId="4B5FFED4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3CBFF018" w14:textId="77777777" w:rsidR="00DB4873" w:rsidRPr="00DB4873" w:rsidRDefault="00DB4873" w:rsidP="00DB487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</w:pPr>
      <w:r w:rsidRPr="00DB4873">
        <w:rPr>
          <w:rFonts w:ascii="Arial" w:eastAsia="Times New Roman" w:hAnsi="Arial" w:cs="Arial"/>
          <w:kern w:val="0"/>
          <w:szCs w:val="24"/>
          <w:lang w:val="ru-RU" w:eastAsia="ro-MD"/>
          <w14:ligatures w14:val="none"/>
        </w:rPr>
        <w:t> </w:t>
      </w:r>
    </w:p>
    <w:p w14:paraId="1A6BAA4F" w14:textId="5CEAA212" w:rsidR="00107BC6" w:rsidRPr="00DB4873" w:rsidRDefault="00107BC6" w:rsidP="00DB4873">
      <w:pPr>
        <w:rPr>
          <w:lang w:val="ru-RU"/>
        </w:rPr>
      </w:pPr>
    </w:p>
    <w:sectPr w:rsidR="00107BC6" w:rsidRPr="00DB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195E" w14:textId="77777777" w:rsidR="001613CD" w:rsidRDefault="001613CD" w:rsidP="006A307B">
      <w:pPr>
        <w:spacing w:after="0" w:line="240" w:lineRule="auto"/>
      </w:pPr>
      <w:r>
        <w:separator/>
      </w:r>
    </w:p>
  </w:endnote>
  <w:endnote w:type="continuationSeparator" w:id="0">
    <w:p w14:paraId="5F766035" w14:textId="77777777" w:rsidR="001613CD" w:rsidRDefault="001613CD" w:rsidP="006A307B">
      <w:pPr>
        <w:spacing w:after="0" w:line="240" w:lineRule="auto"/>
      </w:pPr>
      <w:r>
        <w:continuationSeparator/>
      </w:r>
    </w:p>
  </w:endnote>
  <w:endnote w:type="continuationNotice" w:id="1">
    <w:p w14:paraId="02BF304E" w14:textId="77777777" w:rsidR="001613CD" w:rsidRDefault="00161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!importan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4C78" w14:textId="77777777" w:rsidR="001613CD" w:rsidRDefault="001613CD" w:rsidP="006A307B">
      <w:pPr>
        <w:spacing w:after="0" w:line="240" w:lineRule="auto"/>
      </w:pPr>
      <w:r>
        <w:separator/>
      </w:r>
    </w:p>
  </w:footnote>
  <w:footnote w:type="continuationSeparator" w:id="0">
    <w:p w14:paraId="507B28F1" w14:textId="77777777" w:rsidR="001613CD" w:rsidRDefault="001613CD" w:rsidP="006A307B">
      <w:pPr>
        <w:spacing w:after="0" w:line="240" w:lineRule="auto"/>
      </w:pPr>
      <w:r>
        <w:continuationSeparator/>
      </w:r>
    </w:p>
  </w:footnote>
  <w:footnote w:type="continuationNotice" w:id="1">
    <w:p w14:paraId="35D5707C" w14:textId="77777777" w:rsidR="001613CD" w:rsidRDefault="001613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07A"/>
    <w:multiLevelType w:val="hybridMultilevel"/>
    <w:tmpl w:val="0A94384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740C"/>
    <w:multiLevelType w:val="hybridMultilevel"/>
    <w:tmpl w:val="421C7FB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D2439"/>
    <w:multiLevelType w:val="hybridMultilevel"/>
    <w:tmpl w:val="D186B23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F613F"/>
    <w:multiLevelType w:val="hybridMultilevel"/>
    <w:tmpl w:val="8ECEE1E4"/>
    <w:lvl w:ilvl="0" w:tplc="EA4C227E">
      <w:numFmt w:val="bullet"/>
      <w:lvlText w:val="-"/>
      <w:lvlJc w:val="left"/>
      <w:pPr>
        <w:ind w:left="720" w:hanging="360"/>
      </w:pPr>
      <w:rPr>
        <w:rFonts w:ascii="PermianSerifTypeface" w:eastAsiaTheme="minorHAnsi" w:hAnsi="PermianSerifTypeface" w:cstheme="minorBid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5174">
    <w:abstractNumId w:val="2"/>
  </w:num>
  <w:num w:numId="2" w16cid:durableId="597299460">
    <w:abstractNumId w:val="0"/>
  </w:num>
  <w:num w:numId="3" w16cid:durableId="628246172">
    <w:abstractNumId w:val="1"/>
  </w:num>
  <w:num w:numId="4" w16cid:durableId="2037269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3C"/>
    <w:rsid w:val="00107BC6"/>
    <w:rsid w:val="001613CD"/>
    <w:rsid w:val="001775BF"/>
    <w:rsid w:val="001C54C8"/>
    <w:rsid w:val="00276E31"/>
    <w:rsid w:val="002C6638"/>
    <w:rsid w:val="003B38A9"/>
    <w:rsid w:val="00597BDB"/>
    <w:rsid w:val="006A307B"/>
    <w:rsid w:val="006B0F46"/>
    <w:rsid w:val="006E33E4"/>
    <w:rsid w:val="006E6E9E"/>
    <w:rsid w:val="00721B65"/>
    <w:rsid w:val="007511D4"/>
    <w:rsid w:val="007637CA"/>
    <w:rsid w:val="007F3629"/>
    <w:rsid w:val="0082763C"/>
    <w:rsid w:val="008802BC"/>
    <w:rsid w:val="00987293"/>
    <w:rsid w:val="009E484F"/>
    <w:rsid w:val="00A566C8"/>
    <w:rsid w:val="00B250B4"/>
    <w:rsid w:val="00B829E1"/>
    <w:rsid w:val="00BB51F2"/>
    <w:rsid w:val="00C41CD5"/>
    <w:rsid w:val="00CF1A9D"/>
    <w:rsid w:val="00D3776A"/>
    <w:rsid w:val="00DB4873"/>
    <w:rsid w:val="00E916DF"/>
    <w:rsid w:val="00F669D2"/>
    <w:rsid w:val="00F7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5E0B"/>
  <w15:chartTrackingRefBased/>
  <w15:docId w15:val="{58FB4196-2B80-4ECF-86C9-F9CFDEE1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mianSerifTypeface" w:eastAsiaTheme="minorHAnsi" w:hAnsi="PermianSerifTypeface" w:cstheme="minorBidi"/>
        <w:kern w:val="2"/>
        <w:sz w:val="24"/>
        <w:szCs w:val="22"/>
        <w:lang w:val="ro-M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07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A30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30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30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0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0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07B"/>
    <w:rPr>
      <w:vertAlign w:val="superscript"/>
    </w:rPr>
  </w:style>
  <w:style w:type="paragraph" w:styleId="Revision">
    <w:name w:val="Revision"/>
    <w:hidden/>
    <w:uiPriority w:val="99"/>
    <w:semiHidden/>
    <w:rsid w:val="003B38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7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136"/>
  </w:style>
  <w:style w:type="paragraph" w:styleId="Footer">
    <w:name w:val="footer"/>
    <w:basedOn w:val="Normal"/>
    <w:link w:val="FooterChar"/>
    <w:uiPriority w:val="99"/>
    <w:semiHidden/>
    <w:unhideWhenUsed/>
    <w:rsid w:val="00F7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2136"/>
  </w:style>
  <w:style w:type="paragraph" w:customStyle="1" w:styleId="tt">
    <w:name w:val="tt"/>
    <w:basedOn w:val="Normal"/>
    <w:rsid w:val="0072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emit">
    <w:name w:val="emit"/>
    <w:basedOn w:val="Normal"/>
    <w:rsid w:val="0072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ttsp">
    <w:name w:val="tt_sp"/>
    <w:basedOn w:val="Normal"/>
    <w:rsid w:val="0072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2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n">
    <w:name w:val="cn"/>
    <w:basedOn w:val="Normal"/>
    <w:rsid w:val="0072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lf">
    <w:name w:val="lf"/>
    <w:basedOn w:val="Normal"/>
    <w:rsid w:val="0072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p">
    <w:name w:val="cp"/>
    <w:basedOn w:val="Normal"/>
    <w:rsid w:val="0072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rg">
    <w:name w:val="rg"/>
    <w:basedOn w:val="Normal"/>
    <w:rsid w:val="0072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md">
    <w:name w:val="md"/>
    <w:basedOn w:val="Normal"/>
    <w:rsid w:val="0072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24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0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6DEE6-5A7B-4394-A6B8-3264D532D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DD8A2-8397-4181-9762-B1599C70A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BAC43-0F47-4C1F-95E8-85076E241D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C4DDAE-0CE9-45DB-8FE8-1A73AE2B1B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7887</Words>
  <Characters>45747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2025-09-08T08:23:00Z</cp:lastPrinted>
  <dcterms:created xsi:type="dcterms:W3CDTF">2025-09-08T08:23:00Z</dcterms:created>
  <dcterms:modified xsi:type="dcterms:W3CDTF">2025-09-08T08:23:00Z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0x010100A56ABD5BE4AF404FB3448CEE8EDDA4EB</vt:lpwstr>
  </property>
  <property fmtid="{D5CDD505-2E9C-101B-9397-08002B2CF9AE}" pid="3" name="MSIP_Label_38962dcf-d39f-4edc-a396-338a56ba9170_Enabled">
    <vt:lpwstr>true</vt:lpwstr>
  </property>
  <property fmtid="{D5CDD505-2E9C-101B-9397-08002B2CF9AE}" pid="4" name="MSIP_Label_38962dcf-d39f-4edc-a396-338a56ba9170_SetDate">
    <vt:lpwstr>2025-06-04T08:39:14Z</vt:lpwstr>
  </property>
  <property fmtid="{D5CDD505-2E9C-101B-9397-08002B2CF9AE}" pid="5" name="MSIP_Label_38962dcf-d39f-4edc-a396-338a56ba9170_Method">
    <vt:lpwstr>Privileged</vt:lpwstr>
  </property>
  <property fmtid="{D5CDD505-2E9C-101B-9397-08002B2CF9AE}" pid="6" name="MSIP_Label_38962dcf-d39f-4edc-a396-338a56ba9170_Name">
    <vt:lpwstr>NONE</vt:lpwstr>
  </property>
  <property fmtid="{D5CDD505-2E9C-101B-9397-08002B2CF9AE}" pid="7" name="MSIP_Label_38962dcf-d39f-4edc-a396-338a56ba9170_SiteId">
    <vt:lpwstr>5887d430-0034-4561-b771-12c77faf2fa0</vt:lpwstr>
  </property>
  <property fmtid="{D5CDD505-2E9C-101B-9397-08002B2CF9AE}" pid="8" name="MSIP_Label_38962dcf-d39f-4edc-a396-338a56ba9170_ActionId">
    <vt:lpwstr>9d3eee08-0ae7-4b76-b9e3-b39faf2b13d0</vt:lpwstr>
  </property>
  <property fmtid="{D5CDD505-2E9C-101B-9397-08002B2CF9AE}" pid="9" name="MSIP_Label_38962dcf-d39f-4edc-a396-338a56ba9170_ContentBits">
    <vt:lpwstr>0</vt:lpwstr>
  </property>
</Properties>
</file>